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57460" w:rsidR="00397090" w:rsidP="00D57460" w:rsidRDefault="00574614" w14:paraId="0D7910BF" w14:textId="0CE10DF1">
      <w:pPr>
        <w:keepNext/>
        <w:keepLines/>
        <w:spacing w:after="360" w:afterLines="150" w:line="240" w:lineRule="auto"/>
        <w:outlineLvl w:val="0"/>
        <w:rPr>
          <w:rFonts w:ascii="Arial" w:hAnsi="Arial" w:eastAsia="Times New Roman" w:cs="Arial"/>
          <w:color w:val="004E5A" w:themeColor="accent1"/>
          <w:sz w:val="44"/>
          <w:szCs w:val="44"/>
        </w:rPr>
      </w:pPr>
      <w:r>
        <w:rPr>
          <w:rFonts w:ascii="Arial" w:hAnsi="Arial" w:eastAsia="Times New Roman" w:cs="Arial"/>
          <w:color w:val="004E5A" w:themeColor="accent1"/>
          <w:sz w:val="44"/>
          <w:szCs w:val="44"/>
        </w:rPr>
        <w:t>STACKIT</w:t>
      </w:r>
      <w:r w:rsidRPr="00D57460" w:rsidR="00D57460">
        <w:rPr>
          <w:rFonts w:ascii="Arial" w:hAnsi="Arial" w:eastAsia="Times New Roman" w:cs="Arial"/>
          <w:color w:val="004E5A" w:themeColor="accent1"/>
          <w:sz w:val="44"/>
          <w:szCs w:val="44"/>
        </w:rPr>
        <w:t xml:space="preserve"> und ServiceNow schließen </w:t>
      </w:r>
      <w:r>
        <w:rPr>
          <w:rFonts w:ascii="Arial" w:hAnsi="Arial" w:eastAsia="Times New Roman" w:cs="Arial"/>
          <w:color w:val="004E5A" w:themeColor="accent1"/>
          <w:sz w:val="44"/>
          <w:szCs w:val="44"/>
        </w:rPr>
        <w:t>wegweisende</w:t>
      </w:r>
      <w:r w:rsidRPr="00D57460">
        <w:rPr>
          <w:rFonts w:ascii="Arial" w:hAnsi="Arial" w:eastAsia="Times New Roman" w:cs="Arial"/>
          <w:color w:val="004E5A" w:themeColor="accent1"/>
          <w:sz w:val="44"/>
          <w:szCs w:val="44"/>
        </w:rPr>
        <w:t xml:space="preserve"> </w:t>
      </w:r>
      <w:r w:rsidRPr="00D57460" w:rsidR="00D57460">
        <w:rPr>
          <w:rFonts w:ascii="Arial" w:hAnsi="Arial" w:eastAsia="Times New Roman" w:cs="Arial"/>
          <w:color w:val="004E5A" w:themeColor="accent1"/>
          <w:sz w:val="44"/>
          <w:szCs w:val="44"/>
        </w:rPr>
        <w:t xml:space="preserve">Partnerschaft für </w:t>
      </w:r>
      <w:r w:rsidR="00077E16">
        <w:rPr>
          <w:rFonts w:ascii="Arial" w:hAnsi="Arial" w:eastAsia="Times New Roman" w:cs="Arial"/>
          <w:color w:val="004E5A" w:themeColor="accent1"/>
          <w:sz w:val="44"/>
          <w:szCs w:val="44"/>
        </w:rPr>
        <w:t xml:space="preserve">souveräne digitale </w:t>
      </w:r>
      <w:r w:rsidRPr="00D57460" w:rsidR="00D57460">
        <w:rPr>
          <w:rFonts w:ascii="Arial" w:hAnsi="Arial" w:eastAsia="Times New Roman" w:cs="Arial"/>
          <w:color w:val="004E5A" w:themeColor="accent1"/>
          <w:sz w:val="44"/>
          <w:szCs w:val="44"/>
        </w:rPr>
        <w:t>Zukunft</w:t>
      </w:r>
    </w:p>
    <w:p w:rsidR="00397090" w:rsidP="00D51CFC" w:rsidRDefault="00C067CF" w14:paraId="7F57342C" w14:textId="5D233212">
      <w:pPr>
        <w:numPr>
          <w:ilvl w:val="0"/>
          <w:numId w:val="5"/>
        </w:numPr>
        <w:spacing w:after="0" w:line="264" w:lineRule="auto"/>
        <w:jc w:val="both"/>
        <w:rPr>
          <w:rFonts w:ascii="Arial" w:hAnsi="Arial" w:eastAsia="Arial" w:cs="Arial"/>
          <w:b/>
          <w:bCs/>
        </w:rPr>
      </w:pPr>
      <w:r>
        <w:rPr>
          <w:rFonts w:ascii="Arial" w:hAnsi="Arial" w:eastAsia="Arial" w:cs="Arial"/>
          <w:b/>
          <w:bCs/>
          <w:lang w:eastAsia="de-DE"/>
        </w:rPr>
        <w:t>Neue souveräne und leistungsstar</w:t>
      </w:r>
      <w:r w:rsidR="00D51CFC">
        <w:rPr>
          <w:rFonts w:ascii="Arial" w:hAnsi="Arial" w:eastAsia="Arial" w:cs="Arial"/>
          <w:b/>
          <w:bCs/>
          <w:lang w:eastAsia="de-DE"/>
        </w:rPr>
        <w:t xml:space="preserve">ke Lösungen </w:t>
      </w:r>
      <w:r w:rsidR="005F7990">
        <w:rPr>
          <w:rFonts w:ascii="Arial" w:hAnsi="Arial" w:eastAsia="Arial" w:cs="Arial"/>
          <w:b/>
          <w:bCs/>
          <w:lang w:eastAsia="de-DE"/>
        </w:rPr>
        <w:t>für</w:t>
      </w:r>
      <w:r w:rsidR="00500671">
        <w:rPr>
          <w:rFonts w:ascii="Arial" w:hAnsi="Arial" w:eastAsia="Arial" w:cs="Arial"/>
          <w:b/>
          <w:bCs/>
          <w:lang w:eastAsia="de-DE"/>
        </w:rPr>
        <w:t xml:space="preserve"> </w:t>
      </w:r>
      <w:r w:rsidR="009E6393">
        <w:rPr>
          <w:rFonts w:ascii="Arial" w:hAnsi="Arial" w:eastAsia="Arial" w:cs="Arial"/>
          <w:b/>
          <w:bCs/>
        </w:rPr>
        <w:t xml:space="preserve">höchste </w:t>
      </w:r>
      <w:r w:rsidRPr="00D51CFC" w:rsidR="00B95023">
        <w:rPr>
          <w:rFonts w:ascii="Arial" w:hAnsi="Arial" w:eastAsia="Arial" w:cs="Arial"/>
          <w:b/>
          <w:bCs/>
        </w:rPr>
        <w:t>Compliance- und Sicherheitsanforderungen</w:t>
      </w:r>
      <w:r w:rsidR="00966FC4">
        <w:rPr>
          <w:rFonts w:ascii="Arial" w:hAnsi="Arial" w:eastAsia="Arial" w:cs="Arial"/>
          <w:b/>
          <w:bCs/>
        </w:rPr>
        <w:t xml:space="preserve"> </w:t>
      </w:r>
    </w:p>
    <w:p w:rsidR="00C611D0" w:rsidP="00D51CFC" w:rsidRDefault="00C611D0" w14:paraId="200660A7" w14:textId="7B4B2A06">
      <w:pPr>
        <w:numPr>
          <w:ilvl w:val="0"/>
          <w:numId w:val="5"/>
        </w:numPr>
        <w:spacing w:after="0" w:line="264" w:lineRule="auto"/>
        <w:jc w:val="both"/>
        <w:rPr>
          <w:rFonts w:ascii="Arial" w:hAnsi="Arial" w:eastAsia="Arial" w:cs="Arial"/>
          <w:b/>
          <w:bCs/>
        </w:rPr>
      </w:pPr>
      <w:r>
        <w:rPr>
          <w:rFonts w:ascii="Arial" w:hAnsi="Arial" w:eastAsia="Arial" w:cs="Arial"/>
          <w:b/>
          <w:bCs/>
          <w:lang w:eastAsia="de-DE"/>
        </w:rPr>
        <w:t>Datenhosting von ServiceNow-</w:t>
      </w:r>
      <w:r w:rsidR="00D83AEC">
        <w:rPr>
          <w:rFonts w:ascii="Arial" w:hAnsi="Arial" w:eastAsia="Arial" w:cs="Arial"/>
          <w:b/>
          <w:bCs/>
          <w:lang w:eastAsia="de-DE"/>
        </w:rPr>
        <w:t>Lösungen</w:t>
      </w:r>
      <w:r>
        <w:rPr>
          <w:rFonts w:ascii="Arial" w:hAnsi="Arial" w:eastAsia="Arial" w:cs="Arial"/>
          <w:b/>
          <w:bCs/>
          <w:lang w:eastAsia="de-DE"/>
        </w:rPr>
        <w:t xml:space="preserve"> auf der souveränen STACKIT</w:t>
      </w:r>
      <w:r w:rsidR="00D83AEC">
        <w:rPr>
          <w:rFonts w:ascii="Arial" w:hAnsi="Arial" w:eastAsia="Arial" w:cs="Arial"/>
          <w:b/>
          <w:bCs/>
          <w:lang w:eastAsia="de-DE"/>
        </w:rPr>
        <w:t xml:space="preserve"> </w:t>
      </w:r>
      <w:r>
        <w:rPr>
          <w:rFonts w:ascii="Arial" w:hAnsi="Arial" w:eastAsia="Arial" w:cs="Arial"/>
          <w:b/>
          <w:bCs/>
          <w:lang w:eastAsia="de-DE"/>
        </w:rPr>
        <w:t>Cloud</w:t>
      </w:r>
      <w:r w:rsidR="005F7990">
        <w:rPr>
          <w:rFonts w:ascii="Arial" w:hAnsi="Arial" w:eastAsia="Arial" w:cs="Arial"/>
          <w:b/>
          <w:bCs/>
          <w:lang w:eastAsia="de-DE"/>
        </w:rPr>
        <w:t xml:space="preserve"> der Schwarz Gruppe (u.a. Lidl und Kaufland)</w:t>
      </w:r>
    </w:p>
    <w:p w:rsidRPr="00D51CFC" w:rsidR="009E6393" w:rsidP="00D51CFC" w:rsidRDefault="009E6393" w14:paraId="5AE575A1" w14:textId="6869563C">
      <w:pPr>
        <w:numPr>
          <w:ilvl w:val="0"/>
          <w:numId w:val="5"/>
        </w:numPr>
        <w:spacing w:after="0" w:line="264" w:lineRule="auto"/>
        <w:jc w:val="both"/>
        <w:rPr>
          <w:rFonts w:ascii="Arial" w:hAnsi="Arial" w:eastAsia="Arial" w:cs="Arial"/>
          <w:b/>
          <w:bCs/>
        </w:rPr>
      </w:pPr>
      <w:r>
        <w:rPr>
          <w:rFonts w:ascii="Arial" w:hAnsi="Arial" w:eastAsia="Arial" w:cs="Arial"/>
          <w:b/>
          <w:bCs/>
        </w:rPr>
        <w:t xml:space="preserve">Zusammenarbeit wird </w:t>
      </w:r>
      <w:r w:rsidR="000B7163">
        <w:rPr>
          <w:rFonts w:ascii="Arial" w:hAnsi="Arial" w:eastAsia="Arial" w:cs="Arial"/>
          <w:b/>
          <w:bCs/>
        </w:rPr>
        <w:t xml:space="preserve">weiter </w:t>
      </w:r>
      <w:r>
        <w:rPr>
          <w:rFonts w:ascii="Arial" w:hAnsi="Arial" w:eastAsia="Arial" w:cs="Arial"/>
          <w:b/>
          <w:bCs/>
        </w:rPr>
        <w:t>intensiviert</w:t>
      </w:r>
    </w:p>
    <w:p w:rsidRPr="00B95023" w:rsidR="00B95023" w:rsidP="00B95023" w:rsidRDefault="00B95023" w14:paraId="4F79681B" w14:textId="77777777">
      <w:pPr>
        <w:spacing w:after="0" w:line="264" w:lineRule="auto"/>
        <w:ind w:left="1065"/>
        <w:jc w:val="both"/>
        <w:rPr>
          <w:rFonts w:ascii="Arial" w:hAnsi="Arial" w:eastAsia="Arial" w:cs="Arial"/>
          <w:b/>
          <w:bCs/>
        </w:rPr>
      </w:pPr>
    </w:p>
    <w:p w:rsidR="006462C4" w:rsidP="00B2495E" w:rsidRDefault="00397090" w14:paraId="44D6FCE3" w14:textId="2F1B543A">
      <w:pPr>
        <w:autoSpaceDE w:val="0"/>
        <w:autoSpaceDN w:val="0"/>
        <w:adjustRightInd w:val="0"/>
        <w:spacing w:line="276" w:lineRule="auto"/>
        <w:jc w:val="both"/>
        <w:textAlignment w:val="center"/>
        <w:rPr>
          <w:rFonts w:ascii="Arial" w:hAnsi="Arial" w:eastAsia="Times New Roman" w:cs="Arial"/>
          <w:color w:val="111111"/>
          <w:lang w:eastAsia="de-DE"/>
        </w:rPr>
      </w:pPr>
      <w:r w:rsidRPr="0722D999" w:rsidR="00397090">
        <w:rPr>
          <w:rFonts w:ascii="Arial" w:hAnsi="Arial" w:eastAsia="Arial" w:cs="Arial"/>
          <w:b w:val="1"/>
          <w:bCs w:val="1"/>
          <w:lang w:eastAsia="de-DE"/>
        </w:rPr>
        <w:t>Neckarsulm</w:t>
      </w:r>
      <w:r w:rsidRPr="0722D999" w:rsidR="00E77922">
        <w:rPr>
          <w:rFonts w:ascii="Arial" w:hAnsi="Arial" w:eastAsia="Arial" w:cs="Arial"/>
          <w:b w:val="1"/>
          <w:bCs w:val="1"/>
          <w:lang w:eastAsia="de-DE"/>
        </w:rPr>
        <w:t>/</w:t>
      </w:r>
      <w:r w:rsidRPr="0722D999" w:rsidR="009E6393">
        <w:rPr>
          <w:rFonts w:ascii="Arial" w:hAnsi="Arial" w:eastAsia="Arial" w:cs="Arial"/>
          <w:b w:val="1"/>
          <w:bCs w:val="1"/>
          <w:lang w:eastAsia="de-DE"/>
        </w:rPr>
        <w:t>Las V</w:t>
      </w:r>
      <w:r w:rsidRPr="0722D999" w:rsidR="00937D2F">
        <w:rPr>
          <w:rFonts w:ascii="Arial" w:hAnsi="Arial" w:eastAsia="Arial" w:cs="Arial"/>
          <w:b w:val="1"/>
          <w:bCs w:val="1"/>
          <w:lang w:eastAsia="de-DE"/>
        </w:rPr>
        <w:t xml:space="preserve">egas, </w:t>
      </w:r>
      <w:r w:rsidRPr="0722D999" w:rsidR="007A12EB">
        <w:rPr>
          <w:rFonts w:ascii="Arial" w:hAnsi="Arial" w:eastAsia="Arial" w:cs="Arial"/>
          <w:b w:val="1"/>
          <w:bCs w:val="1"/>
          <w:lang w:eastAsia="de-DE"/>
        </w:rPr>
        <w:t>8</w:t>
      </w:r>
      <w:r w:rsidRPr="0722D999" w:rsidR="00397090">
        <w:rPr>
          <w:rFonts w:ascii="Arial" w:hAnsi="Arial" w:eastAsia="Arial" w:cs="Arial"/>
          <w:b w:val="1"/>
          <w:bCs w:val="1"/>
          <w:lang w:eastAsia="de-DE"/>
        </w:rPr>
        <w:t xml:space="preserve">. </w:t>
      </w:r>
      <w:r w:rsidRPr="0722D999" w:rsidR="00937D2F">
        <w:rPr>
          <w:rFonts w:ascii="Arial" w:hAnsi="Arial" w:eastAsia="Arial" w:cs="Arial"/>
          <w:b w:val="1"/>
          <w:bCs w:val="1"/>
          <w:lang w:eastAsia="de-DE"/>
        </w:rPr>
        <w:t>Mai</w:t>
      </w:r>
      <w:r w:rsidRPr="0722D999" w:rsidR="00397090">
        <w:rPr>
          <w:rFonts w:ascii="Arial" w:hAnsi="Arial" w:eastAsia="Arial" w:cs="Arial"/>
          <w:b w:val="1"/>
          <w:bCs w:val="1"/>
          <w:lang w:eastAsia="de-DE"/>
        </w:rPr>
        <w:t xml:space="preserve"> 202</w:t>
      </w:r>
      <w:r w:rsidRPr="0722D999" w:rsidR="4DE41512">
        <w:rPr>
          <w:rFonts w:ascii="Arial" w:hAnsi="Arial" w:eastAsia="Arial" w:cs="Arial"/>
          <w:b w:val="1"/>
          <w:bCs w:val="1"/>
          <w:lang w:eastAsia="de-DE"/>
        </w:rPr>
        <w:t>4</w:t>
      </w:r>
      <w:r w:rsidRPr="0722D999" w:rsidR="00397090">
        <w:rPr>
          <w:rFonts w:ascii="Arial" w:hAnsi="Arial" w:eastAsia="Arial" w:cs="Arial"/>
          <w:b w:val="1"/>
          <w:bCs w:val="1"/>
          <w:lang w:eastAsia="de-DE"/>
        </w:rPr>
        <w:t xml:space="preserve"> –</w:t>
      </w:r>
      <w:r w:rsidRPr="0722D999" w:rsidR="00E77922">
        <w:rPr>
          <w:rFonts w:ascii="Arial" w:hAnsi="Arial" w:eastAsia="Arial" w:cs="Arial"/>
          <w:b w:val="1"/>
          <w:bCs w:val="1"/>
          <w:lang w:eastAsia="de-DE"/>
        </w:rPr>
        <w:t xml:space="preserve"> </w:t>
      </w:r>
      <w:r w:rsidRPr="0722D999" w:rsidR="00E77922">
        <w:rPr>
          <w:rFonts w:ascii="Arial" w:hAnsi="Arial" w:eastAsia="Arial" w:cs="Arial"/>
          <w:lang w:eastAsia="de-DE"/>
        </w:rPr>
        <w:t>D</w:t>
      </w:r>
      <w:r w:rsidRPr="0722D999" w:rsidR="00574614">
        <w:rPr>
          <w:rFonts w:ascii="Arial" w:hAnsi="Arial" w:eastAsia="Arial" w:cs="Arial"/>
          <w:lang w:eastAsia="de-DE"/>
        </w:rPr>
        <w:t xml:space="preserve">er souveräne </w:t>
      </w:r>
      <w:r w:rsidRPr="0722D999" w:rsidR="001A0083">
        <w:rPr>
          <w:rFonts w:ascii="Arial" w:hAnsi="Arial" w:eastAsia="Arial" w:cs="Arial"/>
          <w:lang w:eastAsia="de-DE"/>
        </w:rPr>
        <w:t xml:space="preserve">deutsche </w:t>
      </w:r>
      <w:r w:rsidRPr="0722D999" w:rsidR="00574614">
        <w:rPr>
          <w:rFonts w:ascii="Arial" w:hAnsi="Arial" w:eastAsia="Arial" w:cs="Arial"/>
          <w:lang w:eastAsia="de-DE"/>
        </w:rPr>
        <w:t>Cloud</w:t>
      </w:r>
      <w:r w:rsidRPr="0722D999" w:rsidR="008E7250">
        <w:rPr>
          <w:rFonts w:ascii="Arial" w:hAnsi="Arial" w:eastAsia="Arial" w:cs="Arial"/>
          <w:lang w:eastAsia="de-DE"/>
        </w:rPr>
        <w:t xml:space="preserve"> </w:t>
      </w:r>
      <w:r w:rsidRPr="0722D999" w:rsidR="00574614">
        <w:rPr>
          <w:rFonts w:ascii="Arial" w:hAnsi="Arial" w:eastAsia="Arial" w:cs="Arial"/>
          <w:lang w:eastAsia="de-DE"/>
        </w:rPr>
        <w:t>Provider STACKIT</w:t>
      </w:r>
      <w:r w:rsidRPr="0722D999" w:rsidR="002D739A">
        <w:rPr>
          <w:rFonts w:ascii="Arial" w:hAnsi="Arial" w:eastAsia="Arial" w:cs="Arial"/>
          <w:lang w:eastAsia="de-DE"/>
        </w:rPr>
        <w:t xml:space="preserve">, </w:t>
      </w:r>
      <w:r w:rsidRPr="0722D999" w:rsidR="00574614">
        <w:rPr>
          <w:rFonts w:ascii="Arial" w:hAnsi="Arial" w:eastAsia="Arial" w:cs="Arial"/>
          <w:lang w:eastAsia="de-DE"/>
        </w:rPr>
        <w:t>eine Marke der Schwarz Digits</w:t>
      </w:r>
      <w:r w:rsidRPr="0722D999" w:rsidR="002D739A">
        <w:rPr>
          <w:rFonts w:ascii="Arial" w:hAnsi="Arial" w:eastAsia="Times New Roman" w:cs="Arial"/>
          <w:color w:val="111111"/>
          <w:lang w:eastAsia="de-DE"/>
        </w:rPr>
        <w:t xml:space="preserve">, </w:t>
      </w:r>
      <w:r w:rsidRPr="0722D999" w:rsidR="006462C4">
        <w:rPr>
          <w:rFonts w:ascii="Arial" w:hAnsi="Arial" w:eastAsia="Times New Roman" w:cs="Arial"/>
          <w:color w:val="111111"/>
          <w:lang w:eastAsia="de-DE"/>
        </w:rPr>
        <w:t>und ServiceNow</w:t>
      </w:r>
      <w:r w:rsidRPr="0722D999" w:rsidR="00C912CE">
        <w:rPr>
          <w:rFonts w:ascii="Arial" w:hAnsi="Arial" w:eastAsia="Times New Roman" w:cs="Arial"/>
          <w:color w:val="111111"/>
          <w:lang w:eastAsia="de-DE"/>
        </w:rPr>
        <w:t xml:space="preserve">, </w:t>
      </w:r>
      <w:r w:rsidRPr="0722D999" w:rsidR="4B079027">
        <w:rPr>
          <w:rFonts w:ascii="Arial" w:hAnsi="Arial" w:eastAsia="Times New Roman" w:cs="Arial"/>
          <w:color w:val="111111"/>
          <w:lang w:eastAsia="de-DE"/>
        </w:rPr>
        <w:t>führender Anbieter von KI-Lösungen für die erfolgreiche Unternehmenstransformation</w:t>
      </w:r>
      <w:r w:rsidRPr="0722D999" w:rsidR="008669DC">
        <w:rPr>
          <w:rFonts w:ascii="Arial" w:hAnsi="Arial" w:eastAsia="Times New Roman" w:cs="Arial"/>
          <w:color w:val="111111"/>
          <w:lang w:eastAsia="de-DE"/>
        </w:rPr>
        <w:t>,</w:t>
      </w:r>
      <w:r w:rsidRPr="0722D999" w:rsidR="006462C4">
        <w:rPr>
          <w:rFonts w:ascii="Arial" w:hAnsi="Arial" w:eastAsia="Times New Roman" w:cs="Arial"/>
          <w:color w:val="111111"/>
          <w:lang w:eastAsia="de-DE"/>
        </w:rPr>
        <w:t xml:space="preserve"> haben eine wegweisende Partnerschaft geschlossen</w:t>
      </w:r>
      <w:r w:rsidRPr="0722D999" w:rsidR="00C9465B">
        <w:rPr>
          <w:rFonts w:ascii="Arial" w:hAnsi="Arial" w:eastAsia="Times New Roman" w:cs="Arial"/>
          <w:color w:val="111111"/>
          <w:lang w:eastAsia="de-DE"/>
        </w:rPr>
        <w:t xml:space="preserve">. Eine </w:t>
      </w:r>
      <w:r w:rsidRPr="0722D999" w:rsidR="00787C80">
        <w:rPr>
          <w:rFonts w:ascii="Arial" w:hAnsi="Arial" w:eastAsia="Times New Roman" w:cs="Arial"/>
          <w:color w:val="111111"/>
          <w:lang w:eastAsia="de-DE"/>
        </w:rPr>
        <w:t>Partnerschaft,</w:t>
      </w:r>
      <w:r w:rsidRPr="0722D999" w:rsidR="00C9465B">
        <w:rPr>
          <w:rFonts w:ascii="Arial" w:hAnsi="Arial" w:eastAsia="Times New Roman" w:cs="Arial"/>
          <w:color w:val="111111"/>
          <w:lang w:eastAsia="de-DE"/>
        </w:rPr>
        <w:t xml:space="preserve"> die bestätigt</w:t>
      </w:r>
      <w:r w:rsidRPr="0722D999" w:rsidR="00701756">
        <w:rPr>
          <w:rFonts w:ascii="Arial" w:hAnsi="Arial" w:eastAsia="Times New Roman" w:cs="Arial"/>
          <w:color w:val="111111"/>
          <w:lang w:eastAsia="de-DE"/>
        </w:rPr>
        <w:t xml:space="preserve">, dass </w:t>
      </w:r>
      <w:r w:rsidRPr="0722D999" w:rsidR="00C9465B">
        <w:rPr>
          <w:rFonts w:ascii="Arial" w:hAnsi="Arial" w:eastAsia="Times New Roman" w:cs="Arial"/>
          <w:color w:val="111111"/>
          <w:lang w:eastAsia="de-DE"/>
        </w:rPr>
        <w:t>es möglich ist</w:t>
      </w:r>
      <w:r w:rsidRPr="0722D999" w:rsidR="00171B6F">
        <w:rPr>
          <w:rFonts w:ascii="Arial" w:hAnsi="Arial" w:eastAsia="Times New Roman" w:cs="Arial"/>
          <w:color w:val="111111"/>
          <w:lang w:eastAsia="de-DE"/>
        </w:rPr>
        <w:t>,</w:t>
      </w:r>
      <w:r w:rsidRPr="0722D999" w:rsidR="00AF5A16">
        <w:rPr>
          <w:rFonts w:ascii="Arial" w:hAnsi="Arial" w:eastAsia="Times New Roman" w:cs="Arial"/>
          <w:color w:val="111111"/>
          <w:lang w:eastAsia="de-DE"/>
        </w:rPr>
        <w:t xml:space="preserve"> </w:t>
      </w:r>
      <w:r w:rsidRPr="0722D999" w:rsidR="00C9465B">
        <w:rPr>
          <w:rFonts w:ascii="Arial" w:hAnsi="Arial" w:eastAsia="Times New Roman" w:cs="Arial"/>
          <w:color w:val="111111"/>
          <w:lang w:eastAsia="de-DE"/>
        </w:rPr>
        <w:t>Innovation</w:t>
      </w:r>
      <w:r w:rsidRPr="0722D999" w:rsidR="00464C49">
        <w:rPr>
          <w:rFonts w:ascii="Arial" w:hAnsi="Arial" w:eastAsia="Times New Roman" w:cs="Arial"/>
          <w:color w:val="111111"/>
          <w:lang w:eastAsia="de-DE"/>
        </w:rPr>
        <w:t xml:space="preserve">, Digitale Transformation </w:t>
      </w:r>
      <w:r w:rsidRPr="0722D999" w:rsidR="00574614">
        <w:rPr>
          <w:rFonts w:ascii="Arial" w:hAnsi="Arial" w:eastAsia="Times New Roman" w:cs="Arial"/>
          <w:color w:val="111111"/>
          <w:lang w:eastAsia="de-DE"/>
        </w:rPr>
        <w:t xml:space="preserve">und </w:t>
      </w:r>
      <w:r w:rsidRPr="0722D999" w:rsidR="00306F06">
        <w:rPr>
          <w:rFonts w:ascii="Arial" w:hAnsi="Arial" w:eastAsia="Times New Roman" w:cs="Arial"/>
          <w:color w:val="111111"/>
          <w:lang w:eastAsia="de-DE"/>
        </w:rPr>
        <w:t>Date</w:t>
      </w:r>
      <w:r w:rsidRPr="0722D999" w:rsidR="3AE4B35B">
        <w:rPr>
          <w:rFonts w:ascii="Arial" w:hAnsi="Arial" w:eastAsia="Times New Roman" w:cs="Arial"/>
          <w:color w:val="111111"/>
          <w:lang w:eastAsia="de-DE"/>
        </w:rPr>
        <w:t>ns</w:t>
      </w:r>
      <w:r w:rsidRPr="0722D999" w:rsidR="00C9465B">
        <w:rPr>
          <w:rFonts w:ascii="Arial" w:hAnsi="Arial" w:eastAsia="Times New Roman" w:cs="Arial"/>
          <w:color w:val="111111"/>
          <w:lang w:eastAsia="de-DE"/>
        </w:rPr>
        <w:t xml:space="preserve">ouveränität </w:t>
      </w:r>
      <w:r w:rsidRPr="0722D999" w:rsidR="006462C4">
        <w:rPr>
          <w:rFonts w:ascii="Arial" w:hAnsi="Arial" w:eastAsia="Times New Roman" w:cs="Arial"/>
          <w:color w:val="111111"/>
          <w:lang w:eastAsia="de-DE"/>
        </w:rPr>
        <w:t xml:space="preserve">im Cloud-Computing </w:t>
      </w:r>
      <w:r w:rsidRPr="0722D999" w:rsidR="00171B6F">
        <w:rPr>
          <w:rFonts w:ascii="Arial" w:hAnsi="Arial" w:eastAsia="Times New Roman" w:cs="Arial"/>
          <w:color w:val="111111"/>
          <w:lang w:eastAsia="de-DE"/>
        </w:rPr>
        <w:t>zu vereinen</w:t>
      </w:r>
      <w:r w:rsidRPr="0722D999" w:rsidR="006462C4">
        <w:rPr>
          <w:rFonts w:ascii="Arial" w:hAnsi="Arial" w:eastAsia="Times New Roman" w:cs="Arial"/>
          <w:color w:val="111111"/>
          <w:lang w:eastAsia="de-DE"/>
        </w:rPr>
        <w:t>.</w:t>
      </w:r>
      <w:r w:rsidRPr="0722D999" w:rsidR="00943AE5">
        <w:rPr>
          <w:rFonts w:ascii="Arial" w:hAnsi="Arial" w:eastAsia="Times New Roman" w:cs="Arial"/>
          <w:color w:val="111111"/>
          <w:lang w:eastAsia="de-DE"/>
        </w:rPr>
        <w:t xml:space="preserve"> </w:t>
      </w:r>
      <w:r w:rsidRPr="0722D999" w:rsidR="006462C4">
        <w:rPr>
          <w:rFonts w:ascii="Arial" w:hAnsi="Arial" w:eastAsia="Times New Roman" w:cs="Arial"/>
          <w:color w:val="111111"/>
          <w:lang w:eastAsia="de-DE"/>
        </w:rPr>
        <w:t>Das gaben die beiden Unternehmen auf der Knowledge</w:t>
      </w:r>
      <w:r w:rsidRPr="0722D999" w:rsidR="00E0230A">
        <w:rPr>
          <w:rFonts w:ascii="Arial" w:hAnsi="Arial" w:eastAsia="Times New Roman" w:cs="Arial"/>
          <w:color w:val="111111"/>
          <w:lang w:eastAsia="de-DE"/>
        </w:rPr>
        <w:t xml:space="preserve"> 2024</w:t>
      </w:r>
      <w:r w:rsidRPr="0722D999" w:rsidR="006462C4">
        <w:rPr>
          <w:rFonts w:ascii="Arial" w:hAnsi="Arial" w:eastAsia="Times New Roman" w:cs="Arial"/>
          <w:color w:val="111111"/>
          <w:lang w:eastAsia="de-DE"/>
        </w:rPr>
        <w:t>, der größten Kundenveranstaltung von ServiceNow in Las Vegas bekannt.</w:t>
      </w:r>
    </w:p>
    <w:p w:rsidR="00DE5D12" w:rsidP="00B2495E" w:rsidRDefault="00DE5D12" w14:paraId="44E82281" w14:textId="77F9D7D5">
      <w:pPr>
        <w:autoSpaceDE w:val="0"/>
        <w:autoSpaceDN w:val="0"/>
        <w:adjustRightInd w:val="0"/>
        <w:spacing w:line="276" w:lineRule="auto"/>
        <w:jc w:val="both"/>
        <w:textAlignment w:val="center"/>
        <w:rPr>
          <w:rFonts w:ascii="Arial" w:hAnsi="Arial" w:eastAsia="Times New Roman" w:cs="Arial"/>
          <w:color w:val="111111"/>
          <w:lang w:eastAsia="de-DE"/>
        </w:rPr>
      </w:pPr>
      <w:r w:rsidRPr="09D6D883">
        <w:rPr>
          <w:rFonts w:ascii="Arial" w:hAnsi="Arial" w:eastAsia="Times New Roman" w:cs="Arial"/>
          <w:color w:val="111111"/>
          <w:lang w:eastAsia="de-DE"/>
        </w:rPr>
        <w:t>Die Partnerschaft ermöglicht ServiceNow</w:t>
      </w:r>
      <w:r w:rsidRPr="09D6D883" w:rsidR="00E9136C">
        <w:rPr>
          <w:rFonts w:ascii="Arial" w:hAnsi="Arial" w:eastAsia="Times New Roman" w:cs="Arial"/>
          <w:color w:val="111111"/>
          <w:lang w:eastAsia="de-DE"/>
        </w:rPr>
        <w:t>-</w:t>
      </w:r>
      <w:r w:rsidRPr="09D6D883">
        <w:rPr>
          <w:rFonts w:ascii="Arial" w:hAnsi="Arial" w:eastAsia="Times New Roman" w:cs="Arial"/>
          <w:color w:val="111111"/>
          <w:lang w:eastAsia="de-DE"/>
        </w:rPr>
        <w:t>Kunden</w:t>
      </w:r>
      <w:r w:rsidRPr="09D6D883" w:rsidR="00156BBD">
        <w:rPr>
          <w:rFonts w:ascii="Arial" w:hAnsi="Arial" w:eastAsia="Times New Roman" w:cs="Arial"/>
          <w:color w:val="111111"/>
          <w:lang w:eastAsia="de-DE"/>
        </w:rPr>
        <w:t xml:space="preserve"> </w:t>
      </w:r>
      <w:r w:rsidRPr="09D6D883">
        <w:rPr>
          <w:rFonts w:ascii="Arial" w:hAnsi="Arial" w:eastAsia="Times New Roman" w:cs="Arial"/>
          <w:color w:val="111111"/>
          <w:lang w:eastAsia="de-DE"/>
        </w:rPr>
        <w:t xml:space="preserve">ihre Daten </w:t>
      </w:r>
      <w:r w:rsidRPr="09D6D883" w:rsidR="00306F06">
        <w:rPr>
          <w:rFonts w:ascii="Arial" w:hAnsi="Arial" w:eastAsia="Times New Roman" w:cs="Arial"/>
          <w:color w:val="111111"/>
          <w:lang w:eastAsia="de-DE"/>
        </w:rPr>
        <w:t>in</w:t>
      </w:r>
      <w:r w:rsidRPr="09D6D883">
        <w:rPr>
          <w:rFonts w:ascii="Arial" w:hAnsi="Arial" w:eastAsia="Times New Roman" w:cs="Arial"/>
          <w:color w:val="111111"/>
          <w:lang w:eastAsia="de-DE"/>
        </w:rPr>
        <w:t xml:space="preserve"> der STACKIT Cloud n</w:t>
      </w:r>
      <w:r w:rsidRPr="09D6D883" w:rsidR="007A3FF1">
        <w:rPr>
          <w:rFonts w:ascii="Arial" w:hAnsi="Arial" w:eastAsia="Times New Roman" w:cs="Arial"/>
          <w:color w:val="111111"/>
          <w:lang w:eastAsia="de-DE"/>
        </w:rPr>
        <w:t>a</w:t>
      </w:r>
      <w:r w:rsidRPr="09D6D883">
        <w:rPr>
          <w:rFonts w:ascii="Arial" w:hAnsi="Arial" w:eastAsia="Times New Roman" w:cs="Arial"/>
          <w:color w:val="111111"/>
          <w:lang w:eastAsia="de-DE"/>
        </w:rPr>
        <w:t xml:space="preserve">ch </w:t>
      </w:r>
      <w:r w:rsidRPr="09D6D883" w:rsidR="007A3FF1">
        <w:rPr>
          <w:rFonts w:ascii="Arial" w:hAnsi="Arial" w:eastAsia="Times New Roman" w:cs="Arial"/>
          <w:color w:val="111111"/>
          <w:lang w:eastAsia="de-DE"/>
        </w:rPr>
        <w:t xml:space="preserve">höchsten </w:t>
      </w:r>
      <w:r w:rsidRPr="09D6D883">
        <w:rPr>
          <w:rFonts w:ascii="Arial" w:hAnsi="Arial" w:eastAsia="Times New Roman" w:cs="Arial"/>
          <w:color w:val="111111"/>
          <w:lang w:eastAsia="de-DE"/>
        </w:rPr>
        <w:t>europäischen Sicherheitsstandards und DSGVO-konform hosten zu lassen.</w:t>
      </w:r>
      <w:r w:rsidRPr="09D6D883" w:rsidR="00644804">
        <w:rPr>
          <w:rFonts w:ascii="Arial" w:hAnsi="Arial" w:eastAsia="Times New Roman" w:cs="Arial"/>
          <w:color w:val="111111"/>
          <w:lang w:eastAsia="de-DE"/>
        </w:rPr>
        <w:t xml:space="preserve"> </w:t>
      </w:r>
      <w:r w:rsidRPr="09D6D883" w:rsidR="00750DCC">
        <w:rPr>
          <w:rFonts w:ascii="Arial" w:hAnsi="Arial" w:eastAsia="Times New Roman" w:cs="Arial"/>
          <w:color w:val="111111"/>
          <w:lang w:eastAsia="de-DE"/>
        </w:rPr>
        <w:t>Sämtliche</w:t>
      </w:r>
      <w:r w:rsidRPr="09D6D883" w:rsidR="00C611D0">
        <w:rPr>
          <w:rFonts w:ascii="Arial" w:hAnsi="Arial" w:eastAsia="Times New Roman" w:cs="Arial"/>
          <w:color w:val="111111"/>
          <w:lang w:eastAsia="de-DE"/>
        </w:rPr>
        <w:t xml:space="preserve"> </w:t>
      </w:r>
      <w:r w:rsidRPr="09D6D883" w:rsidR="007A3FF1">
        <w:rPr>
          <w:rFonts w:ascii="Arial" w:hAnsi="Arial" w:eastAsia="Times New Roman" w:cs="Arial"/>
          <w:color w:val="111111"/>
          <w:lang w:eastAsia="de-DE"/>
        </w:rPr>
        <w:t>Compliance- und Sicherheitsanforderungen</w:t>
      </w:r>
      <w:r w:rsidRPr="09D6D883" w:rsidR="00644804">
        <w:rPr>
          <w:rFonts w:ascii="Arial" w:hAnsi="Arial" w:eastAsia="Times New Roman" w:cs="Arial"/>
          <w:color w:val="111111"/>
          <w:lang w:eastAsia="de-DE"/>
        </w:rPr>
        <w:t xml:space="preserve"> werden</w:t>
      </w:r>
      <w:r w:rsidRPr="09D6D883" w:rsidR="007A3FF1">
        <w:rPr>
          <w:rFonts w:ascii="Arial" w:hAnsi="Arial" w:eastAsia="Times New Roman" w:cs="Arial"/>
          <w:color w:val="111111"/>
          <w:lang w:eastAsia="de-DE"/>
        </w:rPr>
        <w:t xml:space="preserve"> </w:t>
      </w:r>
      <w:r w:rsidRPr="09D6D883" w:rsidR="001A0F9E">
        <w:rPr>
          <w:rFonts w:ascii="Arial" w:hAnsi="Arial" w:eastAsia="Times New Roman" w:cs="Arial"/>
          <w:color w:val="111111"/>
          <w:lang w:eastAsia="de-DE"/>
        </w:rPr>
        <w:t xml:space="preserve">dabei </w:t>
      </w:r>
      <w:r w:rsidRPr="09D6D883" w:rsidR="007A3FF1">
        <w:rPr>
          <w:rFonts w:ascii="Arial" w:hAnsi="Arial" w:eastAsia="Times New Roman" w:cs="Arial"/>
          <w:color w:val="111111"/>
          <w:lang w:eastAsia="de-DE"/>
        </w:rPr>
        <w:t xml:space="preserve">eingehalten. Die Kombination aus der Produktvielfalt von ServiceNow im Bereich </w:t>
      </w:r>
      <w:r w:rsidRPr="09D6D883" w:rsidR="4129799B">
        <w:rPr>
          <w:rFonts w:ascii="Arial" w:hAnsi="Arial" w:eastAsia="Times New Roman" w:cs="Arial"/>
          <w:color w:val="111111"/>
          <w:lang w:eastAsia="de-DE"/>
        </w:rPr>
        <w:t>der generativen KI</w:t>
      </w:r>
      <w:r w:rsidRPr="09D6D883" w:rsidR="007A3FF1">
        <w:rPr>
          <w:rFonts w:ascii="Arial" w:hAnsi="Arial" w:eastAsia="Times New Roman" w:cs="Arial"/>
          <w:color w:val="111111"/>
          <w:lang w:eastAsia="de-DE"/>
        </w:rPr>
        <w:t xml:space="preserve"> </w:t>
      </w:r>
      <w:r w:rsidRPr="09D6D883" w:rsidR="00C611D0">
        <w:rPr>
          <w:rFonts w:ascii="Arial" w:hAnsi="Arial" w:eastAsia="Times New Roman" w:cs="Arial"/>
          <w:color w:val="111111"/>
          <w:lang w:eastAsia="de-DE"/>
        </w:rPr>
        <w:t>und</w:t>
      </w:r>
      <w:r w:rsidRPr="09D6D883" w:rsidR="007A3FF1">
        <w:rPr>
          <w:rFonts w:ascii="Arial" w:hAnsi="Arial" w:eastAsia="Times New Roman" w:cs="Arial"/>
          <w:color w:val="111111"/>
          <w:lang w:eastAsia="de-DE"/>
        </w:rPr>
        <w:t xml:space="preserve"> der souveränen Cloud-Expertise von STACKIT ist einzigartig und bietet Unternehmen mit höchsten Ansprüchen an </w:t>
      </w:r>
      <w:r w:rsidRPr="09D6D883" w:rsidR="005E2E12">
        <w:rPr>
          <w:rFonts w:ascii="Arial" w:hAnsi="Arial" w:eastAsia="Times New Roman" w:cs="Arial"/>
          <w:color w:val="111111"/>
          <w:lang w:eastAsia="de-DE"/>
        </w:rPr>
        <w:t>Datensicherheit die</w:t>
      </w:r>
      <w:r w:rsidRPr="09D6D883" w:rsidR="007A3FF1">
        <w:rPr>
          <w:rFonts w:ascii="Arial" w:hAnsi="Arial" w:eastAsia="Times New Roman" w:cs="Arial"/>
          <w:color w:val="111111"/>
          <w:lang w:eastAsia="de-DE"/>
        </w:rPr>
        <w:t xml:space="preserve"> Möglichkeit</w:t>
      </w:r>
      <w:r w:rsidRPr="09D6D883" w:rsidR="005F7990">
        <w:rPr>
          <w:rFonts w:ascii="Arial" w:hAnsi="Arial" w:eastAsia="Times New Roman" w:cs="Arial"/>
          <w:color w:val="111111"/>
          <w:lang w:eastAsia="de-DE"/>
        </w:rPr>
        <w:t>,</w:t>
      </w:r>
      <w:r w:rsidRPr="09D6D883" w:rsidR="007A3FF1">
        <w:rPr>
          <w:rFonts w:ascii="Arial" w:hAnsi="Arial" w:eastAsia="Times New Roman" w:cs="Arial"/>
          <w:color w:val="111111"/>
          <w:lang w:eastAsia="de-DE"/>
        </w:rPr>
        <w:t xml:space="preserve"> sich zukunftsfähig und unabhängig aufzustellen.  </w:t>
      </w:r>
    </w:p>
    <w:p w:rsidRPr="000323B0" w:rsidR="00B50715" w:rsidP="000323B0" w:rsidRDefault="00BD2B5F" w14:paraId="1E010DE7" w14:textId="2D40F89E">
      <w:pPr>
        <w:shd w:val="clear" w:color="auto" w:fill="FFFFFF"/>
        <w:spacing w:before="180" w:after="0" w:line="276" w:lineRule="auto"/>
        <w:jc w:val="both"/>
        <w:rPr>
          <w:rFonts w:ascii="Arial" w:hAnsi="Arial" w:eastAsia="Times New Roman" w:cs="Arial"/>
          <w:color w:val="111111"/>
          <w:lang w:eastAsia="de-DE"/>
        </w:rPr>
      </w:pPr>
      <w:r w:rsidRPr="00FF4794">
        <w:rPr>
          <w:rFonts w:ascii="Arial" w:hAnsi="Arial" w:eastAsia="Times New Roman" w:cs="Arial"/>
          <w:color w:val="111111"/>
          <w:lang w:eastAsia="de-DE"/>
        </w:rPr>
        <w:t xml:space="preserve">Gemeinsam arbeiten </w:t>
      </w:r>
      <w:r w:rsidR="00306F06">
        <w:rPr>
          <w:rFonts w:ascii="Arial" w:hAnsi="Arial" w:eastAsia="Times New Roman" w:cs="Arial"/>
          <w:color w:val="111111"/>
          <w:lang w:eastAsia="de-DE"/>
        </w:rPr>
        <w:t>beide Unternehmen</w:t>
      </w:r>
      <w:r w:rsidRPr="00FF4794">
        <w:rPr>
          <w:rFonts w:ascii="Arial" w:hAnsi="Arial" w:eastAsia="Times New Roman" w:cs="Arial"/>
          <w:color w:val="111111"/>
          <w:lang w:eastAsia="de-DE"/>
        </w:rPr>
        <w:t xml:space="preserve"> an der Entwicklung </w:t>
      </w:r>
      <w:r w:rsidR="00306F06">
        <w:rPr>
          <w:rFonts w:ascii="Arial" w:hAnsi="Arial" w:eastAsia="Times New Roman" w:cs="Arial"/>
          <w:color w:val="111111"/>
          <w:lang w:eastAsia="de-DE"/>
        </w:rPr>
        <w:t xml:space="preserve">weiterer Innovationen auf Basis der </w:t>
      </w:r>
      <w:proofErr w:type="spellStart"/>
      <w:r w:rsidR="00306F06">
        <w:rPr>
          <w:rFonts w:ascii="Arial" w:hAnsi="Arial" w:eastAsia="Times New Roman" w:cs="Arial"/>
          <w:color w:val="111111"/>
          <w:lang w:eastAsia="de-DE"/>
        </w:rPr>
        <w:t>Now</w:t>
      </w:r>
      <w:proofErr w:type="spellEnd"/>
      <w:r w:rsidR="00306F06">
        <w:rPr>
          <w:rFonts w:ascii="Arial" w:hAnsi="Arial" w:eastAsia="Times New Roman" w:cs="Arial"/>
          <w:color w:val="111111"/>
          <w:lang w:eastAsia="de-DE"/>
        </w:rPr>
        <w:t xml:space="preserve"> </w:t>
      </w:r>
      <w:proofErr w:type="spellStart"/>
      <w:r w:rsidR="00306F06">
        <w:rPr>
          <w:rFonts w:ascii="Arial" w:hAnsi="Arial" w:eastAsia="Times New Roman" w:cs="Arial"/>
          <w:color w:val="111111"/>
          <w:lang w:eastAsia="de-DE"/>
        </w:rPr>
        <w:t>Platform</w:t>
      </w:r>
      <w:proofErr w:type="spellEnd"/>
      <w:r w:rsidR="002109EF">
        <w:rPr>
          <w:rFonts w:ascii="Arial" w:hAnsi="Arial" w:eastAsia="Times New Roman" w:cs="Arial"/>
          <w:color w:val="111111"/>
          <w:lang w:eastAsia="de-DE"/>
        </w:rPr>
        <w:t xml:space="preserve"> in der STACKIT Cloud.</w:t>
      </w:r>
      <w:r w:rsidRPr="00FF4794" w:rsidR="00306F06">
        <w:rPr>
          <w:rFonts w:ascii="Arial" w:hAnsi="Arial" w:eastAsia="Times New Roman" w:cs="Arial"/>
          <w:color w:val="111111"/>
          <w:lang w:eastAsia="de-DE"/>
        </w:rPr>
        <w:t xml:space="preserve"> </w:t>
      </w:r>
      <w:r w:rsidRPr="00FF4794">
        <w:rPr>
          <w:rFonts w:ascii="Arial" w:hAnsi="Arial" w:eastAsia="Times New Roman" w:cs="Arial"/>
          <w:color w:val="111111"/>
          <w:lang w:eastAsia="de-DE"/>
        </w:rPr>
        <w:t>Dies</w:t>
      </w:r>
      <w:r w:rsidR="008F46C3">
        <w:rPr>
          <w:rFonts w:ascii="Arial" w:hAnsi="Arial" w:eastAsia="Times New Roman" w:cs="Arial"/>
          <w:color w:val="111111"/>
          <w:lang w:eastAsia="de-DE"/>
        </w:rPr>
        <w:t>e</w:t>
      </w:r>
      <w:r w:rsidRPr="00FF4794">
        <w:rPr>
          <w:rFonts w:ascii="Arial" w:hAnsi="Arial" w:eastAsia="Times New Roman" w:cs="Arial"/>
          <w:color w:val="111111"/>
          <w:lang w:eastAsia="de-DE"/>
        </w:rPr>
        <w:t xml:space="preserve"> ermöglich</w:t>
      </w:r>
      <w:r w:rsidR="008F46C3">
        <w:rPr>
          <w:rFonts w:ascii="Arial" w:hAnsi="Arial" w:eastAsia="Times New Roman" w:cs="Arial"/>
          <w:color w:val="111111"/>
          <w:lang w:eastAsia="de-DE"/>
        </w:rPr>
        <w:t>en</w:t>
      </w:r>
      <w:r w:rsidRPr="00FF4794">
        <w:rPr>
          <w:rFonts w:ascii="Arial" w:hAnsi="Arial" w:eastAsia="Times New Roman" w:cs="Arial"/>
          <w:color w:val="111111"/>
          <w:lang w:eastAsia="de-DE"/>
        </w:rPr>
        <w:t xml:space="preserve"> es Unternehmen, </w:t>
      </w:r>
      <w:r w:rsidR="005F7990">
        <w:rPr>
          <w:rFonts w:ascii="Arial" w:hAnsi="Arial" w:eastAsia="Times New Roman" w:cs="Arial"/>
          <w:color w:val="111111"/>
          <w:lang w:eastAsia="de-DE"/>
        </w:rPr>
        <w:t xml:space="preserve">ihre </w:t>
      </w:r>
      <w:r w:rsidR="002109EF">
        <w:rPr>
          <w:rFonts w:ascii="Arial" w:hAnsi="Arial" w:eastAsia="Times New Roman" w:cs="Arial"/>
          <w:color w:val="111111"/>
          <w:lang w:eastAsia="de-DE"/>
        </w:rPr>
        <w:t xml:space="preserve">Geschäftsprozesse und Kompetenzen in der digitalen Transformation mit ServiceNow und STACKIT </w:t>
      </w:r>
      <w:r w:rsidRPr="00FF4794">
        <w:rPr>
          <w:rFonts w:ascii="Arial" w:hAnsi="Arial" w:eastAsia="Times New Roman" w:cs="Arial"/>
          <w:color w:val="111111"/>
          <w:lang w:eastAsia="de-DE"/>
        </w:rPr>
        <w:t>flexibel und effizient</w:t>
      </w:r>
      <w:r w:rsidR="00484D61">
        <w:rPr>
          <w:rFonts w:ascii="Arial" w:hAnsi="Arial" w:eastAsia="Times New Roman" w:cs="Arial"/>
          <w:color w:val="111111"/>
          <w:lang w:eastAsia="de-DE"/>
        </w:rPr>
        <w:t xml:space="preserve">, entsprechend </w:t>
      </w:r>
      <w:proofErr w:type="gramStart"/>
      <w:r w:rsidR="00484D61">
        <w:rPr>
          <w:rFonts w:ascii="Arial" w:hAnsi="Arial" w:eastAsia="Times New Roman" w:cs="Arial"/>
          <w:color w:val="111111"/>
          <w:lang w:eastAsia="de-DE"/>
        </w:rPr>
        <w:t>der aktuellen globalen und wirtschaftlichen</w:t>
      </w:r>
      <w:r w:rsidRPr="00FF4794">
        <w:rPr>
          <w:rFonts w:ascii="Arial" w:hAnsi="Arial" w:eastAsia="Times New Roman" w:cs="Arial"/>
          <w:color w:val="111111"/>
          <w:lang w:eastAsia="de-DE"/>
        </w:rPr>
        <w:t xml:space="preserve"> Anforderungen</w:t>
      </w:r>
      <w:proofErr w:type="gramEnd"/>
      <w:r w:rsidR="00AF3FDA">
        <w:rPr>
          <w:rFonts w:ascii="Arial" w:hAnsi="Arial" w:eastAsia="Times New Roman" w:cs="Arial"/>
          <w:color w:val="111111"/>
          <w:lang w:eastAsia="de-DE"/>
        </w:rPr>
        <w:t xml:space="preserve"> </w:t>
      </w:r>
      <w:r w:rsidR="00484D61">
        <w:rPr>
          <w:rFonts w:ascii="Arial" w:hAnsi="Arial" w:eastAsia="Times New Roman" w:cs="Arial"/>
          <w:color w:val="111111"/>
          <w:lang w:eastAsia="de-DE"/>
        </w:rPr>
        <w:t>w</w:t>
      </w:r>
      <w:r w:rsidR="00946A9A">
        <w:rPr>
          <w:rFonts w:ascii="Arial" w:hAnsi="Arial" w:eastAsia="Times New Roman" w:cs="Arial"/>
          <w:color w:val="111111"/>
          <w:lang w:eastAsia="de-DE"/>
        </w:rPr>
        <w:t>e</w:t>
      </w:r>
      <w:r w:rsidR="00484D61">
        <w:rPr>
          <w:rFonts w:ascii="Arial" w:hAnsi="Arial" w:eastAsia="Times New Roman" w:cs="Arial"/>
          <w:color w:val="111111"/>
          <w:lang w:eastAsia="de-DE"/>
        </w:rPr>
        <w:t>iterzu</w:t>
      </w:r>
      <w:r w:rsidR="005F7990">
        <w:rPr>
          <w:rFonts w:ascii="Arial" w:hAnsi="Arial" w:eastAsia="Times New Roman" w:cs="Arial"/>
          <w:color w:val="111111"/>
          <w:lang w:eastAsia="de-DE"/>
        </w:rPr>
        <w:t>entwickeln</w:t>
      </w:r>
      <w:r w:rsidRPr="00FF4794">
        <w:rPr>
          <w:rFonts w:ascii="Arial" w:hAnsi="Arial" w:eastAsia="Times New Roman" w:cs="Arial"/>
          <w:color w:val="111111"/>
          <w:lang w:eastAsia="de-DE"/>
        </w:rPr>
        <w:t>. Technischer Austausch</w:t>
      </w:r>
      <w:r w:rsidR="00F95C5A">
        <w:rPr>
          <w:rFonts w:ascii="Arial" w:hAnsi="Arial" w:eastAsia="Times New Roman" w:cs="Arial"/>
          <w:color w:val="111111"/>
          <w:lang w:eastAsia="de-DE"/>
        </w:rPr>
        <w:t>,</w:t>
      </w:r>
      <w:r w:rsidRPr="00FF4794">
        <w:rPr>
          <w:rFonts w:ascii="Arial" w:hAnsi="Arial" w:eastAsia="Times New Roman" w:cs="Arial"/>
          <w:color w:val="111111"/>
          <w:lang w:eastAsia="de-DE"/>
        </w:rPr>
        <w:t xml:space="preserve"> kontinuierliche Kommunikation</w:t>
      </w:r>
      <w:r w:rsidR="00F95C5A">
        <w:rPr>
          <w:rFonts w:ascii="Arial" w:hAnsi="Arial" w:eastAsia="Times New Roman" w:cs="Arial"/>
          <w:color w:val="111111"/>
          <w:lang w:eastAsia="de-DE"/>
        </w:rPr>
        <w:t xml:space="preserve"> und Innovation</w:t>
      </w:r>
      <w:r w:rsidRPr="00FF4794">
        <w:rPr>
          <w:rFonts w:ascii="Arial" w:hAnsi="Arial" w:eastAsia="Times New Roman" w:cs="Arial"/>
          <w:color w:val="111111"/>
          <w:lang w:eastAsia="de-DE"/>
        </w:rPr>
        <w:t xml:space="preserve"> sind zentrale Elemente dieser Partnerschaft. </w:t>
      </w:r>
      <w:r w:rsidRPr="03AAEF63" w:rsidR="008D5F36">
        <w:rPr>
          <w:rFonts w:ascii="Arial" w:hAnsi="Arial" w:eastAsia="Times New Roman" w:cs="Arial"/>
          <w:color w:val="111111"/>
          <w:lang w:eastAsia="de-DE"/>
        </w:rPr>
        <w:t>Kunden erhalten bei STACKIT das komplette ServiceNow-Angebot inklusive Hosting und Support</w:t>
      </w:r>
      <w:r w:rsidR="00C84E12">
        <w:rPr>
          <w:rFonts w:ascii="Arial" w:hAnsi="Arial" w:eastAsia="Times New Roman" w:cs="Arial"/>
          <w:color w:val="111111"/>
          <w:lang w:eastAsia="de-DE"/>
        </w:rPr>
        <w:t xml:space="preserve">, </w:t>
      </w:r>
      <w:r w:rsidRPr="03AAEF63" w:rsidR="008D5F36">
        <w:rPr>
          <w:rFonts w:ascii="Arial" w:hAnsi="Arial" w:eastAsia="Times New Roman" w:cs="Arial"/>
          <w:color w:val="111111"/>
          <w:lang w:eastAsia="de-DE"/>
        </w:rPr>
        <w:t>souverän</w:t>
      </w:r>
      <w:r w:rsidR="00C84E12">
        <w:rPr>
          <w:rFonts w:ascii="Arial" w:hAnsi="Arial" w:eastAsia="Times New Roman" w:cs="Arial"/>
          <w:color w:val="111111"/>
          <w:lang w:eastAsia="de-DE"/>
        </w:rPr>
        <w:t xml:space="preserve"> </w:t>
      </w:r>
      <w:r w:rsidRPr="03AAEF63" w:rsidR="008D5F36">
        <w:rPr>
          <w:rFonts w:ascii="Arial" w:hAnsi="Arial" w:eastAsia="Times New Roman" w:cs="Arial"/>
          <w:color w:val="111111"/>
          <w:lang w:eastAsia="de-DE"/>
        </w:rPr>
        <w:t>aus einer Hand.</w:t>
      </w:r>
    </w:p>
    <w:p w:rsidRPr="00FF4794" w:rsidR="00FF4794" w:rsidP="0A287302" w:rsidRDefault="00FF4794" w14:paraId="05925536" w14:textId="44EA17F8">
      <w:pPr>
        <w:shd w:val="clear" w:color="auto" w:fill="FFFFFF" w:themeFill="background1"/>
        <w:spacing w:before="180" w:after="0" w:line="276" w:lineRule="auto"/>
        <w:jc w:val="both"/>
        <w:rPr>
          <w:rFonts w:ascii="Arial" w:hAnsi="Arial" w:eastAsia="Times New Roman" w:cs="Arial"/>
          <w:color w:val="111111"/>
          <w:lang w:eastAsia="de-DE"/>
        </w:rPr>
      </w:pPr>
      <w:r w:rsidRPr="0A287302" w:rsidR="00FF4794">
        <w:rPr>
          <w:rFonts w:ascii="Arial" w:hAnsi="Arial" w:eastAsia="Times New Roman" w:cs="Arial"/>
          <w:color w:val="111111"/>
          <w:lang w:eastAsia="de-DE"/>
        </w:rPr>
        <w:t xml:space="preserve">Walter Wolf, Vorstand der Schwarz IT, kommentiert die Partnerschaft mit den Worten: </w:t>
      </w:r>
      <w:r w:rsidRPr="0A287302" w:rsidR="0099737B">
        <w:rPr>
          <w:rFonts w:ascii="Arial" w:hAnsi="Arial" w:eastAsia="Times New Roman" w:cs="Arial"/>
          <w:color w:val="111111"/>
          <w:lang w:eastAsia="de-DE"/>
        </w:rPr>
        <w:t xml:space="preserve">„Die </w:t>
      </w:r>
      <w:r w:rsidRPr="0A287302" w:rsidR="0099737B">
        <w:rPr>
          <w:rFonts w:ascii="Arial" w:hAnsi="Arial" w:eastAsia="Times New Roman" w:cs="Arial"/>
          <w:color w:val="111111"/>
          <w:lang w:eastAsia="de-DE"/>
        </w:rPr>
        <w:t xml:space="preserve">Stärkung der digitalen Souveränität in Deutschland und </w:t>
      </w:r>
      <w:r w:rsidRPr="0A287302" w:rsidR="0099737B">
        <w:rPr>
          <w:rFonts w:ascii="Arial" w:hAnsi="Arial" w:eastAsia="Times New Roman" w:cs="Arial"/>
          <w:color w:val="111111"/>
          <w:lang w:eastAsia="de-DE"/>
        </w:rPr>
        <w:t>Europa ist für uns essenziell. Wir freuen uns</w:t>
      </w:r>
      <w:r w:rsidRPr="0A287302" w:rsidR="005F7990">
        <w:rPr>
          <w:rFonts w:ascii="Arial" w:hAnsi="Arial" w:eastAsia="Times New Roman" w:cs="Arial"/>
          <w:color w:val="111111"/>
          <w:lang w:eastAsia="de-DE"/>
        </w:rPr>
        <w:t>,</w:t>
      </w:r>
      <w:r w:rsidRPr="0A287302" w:rsidR="0099737B">
        <w:rPr>
          <w:rFonts w:ascii="Arial" w:hAnsi="Arial" w:eastAsia="Times New Roman" w:cs="Arial"/>
          <w:color w:val="111111"/>
          <w:lang w:eastAsia="de-DE"/>
        </w:rPr>
        <w:t xml:space="preserve"> mit ServiceNow einen Partner an unserer Seite zu haben, um dieses Vorhaben mit passenden Lösungen zu untermauern</w:t>
      </w:r>
      <w:r w:rsidRPr="0A287302" w:rsidR="0099737B">
        <w:rPr>
          <w:rFonts w:ascii="Arial" w:hAnsi="Arial" w:eastAsia="Times New Roman" w:cs="Arial"/>
          <w:color w:val="111111"/>
          <w:lang w:eastAsia="de-DE"/>
        </w:rPr>
        <w:t>.</w:t>
      </w:r>
      <w:r w:rsidRPr="0A287302" w:rsidR="0099737B">
        <w:rPr>
          <w:rFonts w:ascii="Arial" w:hAnsi="Arial" w:eastAsia="Times New Roman" w:cs="Arial"/>
          <w:color w:val="111111"/>
          <w:lang w:eastAsia="de-DE"/>
        </w:rPr>
        <w:t xml:space="preserve"> Die Kombination </w:t>
      </w:r>
      <w:r w:rsidRPr="0A287302" w:rsidR="003578D3">
        <w:rPr>
          <w:rFonts w:ascii="Arial" w:hAnsi="Arial" w:eastAsia="Times New Roman" w:cs="Arial"/>
          <w:color w:val="111111"/>
          <w:lang w:eastAsia="de-DE"/>
        </w:rPr>
        <w:t>der ServiceNow</w:t>
      </w:r>
      <w:r w:rsidRPr="0A287302" w:rsidR="454B6AA6">
        <w:rPr>
          <w:rFonts w:ascii="Arial" w:hAnsi="Arial" w:eastAsia="Times New Roman" w:cs="Arial"/>
          <w:color w:val="111111"/>
          <w:lang w:eastAsia="de-DE"/>
        </w:rPr>
        <w:t>-P</w:t>
      </w:r>
      <w:r w:rsidRPr="0A287302" w:rsidR="003578D3">
        <w:rPr>
          <w:rFonts w:ascii="Arial" w:hAnsi="Arial" w:eastAsia="Times New Roman" w:cs="Arial"/>
          <w:color w:val="111111"/>
          <w:lang w:eastAsia="de-DE"/>
        </w:rPr>
        <w:t xml:space="preserve">lattform und des </w:t>
      </w:r>
      <w:r w:rsidRPr="0A287302" w:rsidR="0099737B">
        <w:rPr>
          <w:rFonts w:ascii="Arial" w:hAnsi="Arial" w:eastAsia="Times New Roman" w:cs="Arial"/>
          <w:color w:val="111111"/>
          <w:lang w:eastAsia="de-DE"/>
        </w:rPr>
        <w:t>Serviceofferings</w:t>
      </w:r>
      <w:r w:rsidRPr="0A287302" w:rsidR="0099737B">
        <w:rPr>
          <w:rFonts w:ascii="Arial" w:hAnsi="Arial" w:eastAsia="Times New Roman" w:cs="Arial"/>
          <w:color w:val="111111"/>
          <w:lang w:eastAsia="de-DE"/>
        </w:rPr>
        <w:t xml:space="preserve"> der STACKIT</w:t>
      </w:r>
      <w:r w:rsidRPr="0A287302" w:rsidR="007A12EB">
        <w:rPr>
          <w:rFonts w:ascii="Arial" w:hAnsi="Arial" w:eastAsia="Times New Roman" w:cs="Arial"/>
          <w:color w:val="111111"/>
          <w:lang w:eastAsia="de-DE"/>
        </w:rPr>
        <w:t xml:space="preserve"> </w:t>
      </w:r>
      <w:r w:rsidRPr="0A287302" w:rsidR="0099737B">
        <w:rPr>
          <w:rFonts w:ascii="Arial" w:hAnsi="Arial" w:eastAsia="Times New Roman" w:cs="Arial"/>
          <w:color w:val="111111"/>
          <w:lang w:eastAsia="de-DE"/>
        </w:rPr>
        <w:t>Cloud</w:t>
      </w:r>
      <w:r w:rsidRPr="0A287302" w:rsidR="0099737B">
        <w:rPr>
          <w:rFonts w:ascii="Arial" w:hAnsi="Arial" w:eastAsia="Times New Roman" w:cs="Arial"/>
          <w:color w:val="111111"/>
          <w:lang w:eastAsia="de-DE"/>
        </w:rPr>
        <w:t xml:space="preserve"> </w:t>
      </w:r>
      <w:r w:rsidRPr="0A287302" w:rsidR="00994B17">
        <w:rPr>
          <w:rFonts w:ascii="Arial" w:hAnsi="Arial" w:eastAsia="Times New Roman" w:cs="Arial"/>
          <w:color w:val="111111"/>
          <w:lang w:eastAsia="de-DE"/>
        </w:rPr>
        <w:t>bietet Kunden die optimale Möglichkeit</w:t>
      </w:r>
      <w:r w:rsidRPr="0A287302" w:rsidR="005F7990">
        <w:rPr>
          <w:rFonts w:ascii="Arial" w:hAnsi="Arial" w:eastAsia="Times New Roman" w:cs="Arial"/>
          <w:color w:val="111111"/>
          <w:lang w:eastAsia="de-DE"/>
        </w:rPr>
        <w:t>,</w:t>
      </w:r>
      <w:r w:rsidRPr="0A287302" w:rsidR="00994B17">
        <w:rPr>
          <w:rFonts w:ascii="Arial" w:hAnsi="Arial" w:eastAsia="Times New Roman" w:cs="Arial"/>
          <w:color w:val="111111"/>
          <w:lang w:eastAsia="de-DE"/>
        </w:rPr>
        <w:t xml:space="preserve"> höchste Anforderungen in punkto Datensicherheit zu erfüllen.</w:t>
      </w:r>
      <w:r w:rsidRPr="0A287302" w:rsidR="00AF202C">
        <w:rPr>
          <w:rFonts w:ascii="Arial" w:hAnsi="Arial" w:eastAsia="Times New Roman" w:cs="Arial"/>
          <w:color w:val="111111"/>
          <w:lang w:eastAsia="de-DE"/>
        </w:rPr>
        <w:t>“</w:t>
      </w:r>
    </w:p>
    <w:p w:rsidRPr="008653A8" w:rsidR="00FF4794" w:rsidP="0A287302" w:rsidRDefault="00FF4794" w14:paraId="59DBBA1A" w14:textId="037FA04E">
      <w:pPr>
        <w:shd w:val="clear" w:color="auto" w:fill="FFFFFF" w:themeFill="background1"/>
        <w:spacing w:before="180" w:after="0" w:line="276" w:lineRule="auto"/>
        <w:jc w:val="both"/>
        <w:rPr>
          <w:rFonts w:ascii="Arial" w:hAnsi="Arial" w:eastAsia="Times New Roman" w:cs="Arial"/>
          <w:color w:val="111111"/>
          <w:lang w:eastAsia="de-DE"/>
        </w:rPr>
      </w:pPr>
      <w:r w:rsidRPr="0A287302" w:rsidR="00FF4794">
        <w:rPr>
          <w:rFonts w:ascii="Arial" w:hAnsi="Arial" w:eastAsia="Times New Roman" w:cs="Arial"/>
          <w:color w:val="111111"/>
          <w:lang w:eastAsia="de-DE"/>
        </w:rPr>
        <w:t>Robert R</w:t>
      </w:r>
      <w:r w:rsidRPr="0A287302" w:rsidR="004F4E5B">
        <w:rPr>
          <w:rFonts w:ascii="Arial" w:hAnsi="Arial" w:eastAsia="Times New Roman" w:cs="Arial"/>
          <w:color w:val="111111"/>
          <w:lang w:eastAsia="de-DE"/>
        </w:rPr>
        <w:t xml:space="preserve">osellen, Area </w:t>
      </w:r>
      <w:r w:rsidRPr="0A287302" w:rsidR="004F4E5B">
        <w:rPr>
          <w:rFonts w:ascii="Arial" w:hAnsi="Arial" w:eastAsia="Times New Roman" w:cs="Arial"/>
          <w:color w:val="111111"/>
          <w:lang w:eastAsia="de-DE"/>
        </w:rPr>
        <w:t>Vi</w:t>
      </w:r>
      <w:r w:rsidRPr="0A287302" w:rsidR="001B046F">
        <w:rPr>
          <w:rFonts w:ascii="Arial" w:hAnsi="Arial" w:eastAsia="Times New Roman" w:cs="Arial"/>
          <w:color w:val="111111"/>
          <w:lang w:eastAsia="de-DE"/>
        </w:rPr>
        <w:t>ce</w:t>
      </w:r>
      <w:r w:rsidRPr="0A287302" w:rsidR="001B046F">
        <w:rPr>
          <w:rFonts w:ascii="Arial" w:hAnsi="Arial" w:eastAsia="Times New Roman" w:cs="Arial"/>
          <w:color w:val="111111"/>
          <w:lang w:eastAsia="de-DE"/>
        </w:rPr>
        <w:t xml:space="preserve"> </w:t>
      </w:r>
      <w:r w:rsidRPr="0A287302" w:rsidR="001B046F">
        <w:rPr>
          <w:rFonts w:ascii="Arial" w:hAnsi="Arial" w:eastAsia="Times New Roman" w:cs="Arial"/>
          <w:color w:val="111111"/>
          <w:lang w:eastAsia="de-DE"/>
        </w:rPr>
        <w:t>President</w:t>
      </w:r>
      <w:r w:rsidRPr="0A287302" w:rsidR="001B046F">
        <w:rPr>
          <w:rFonts w:ascii="Arial" w:hAnsi="Arial" w:eastAsia="Times New Roman" w:cs="Arial"/>
          <w:color w:val="111111"/>
          <w:lang w:eastAsia="de-DE"/>
        </w:rPr>
        <w:t xml:space="preserve"> </w:t>
      </w:r>
      <w:r w:rsidRPr="0A287302" w:rsidR="00701844">
        <w:rPr>
          <w:rFonts w:ascii="Arial" w:hAnsi="Arial" w:eastAsia="Times New Roman" w:cs="Arial"/>
          <w:color w:val="111111"/>
          <w:lang w:eastAsia="de-DE"/>
        </w:rPr>
        <w:t>Germany</w:t>
      </w:r>
      <w:r w:rsidRPr="0A287302" w:rsidR="00701844">
        <w:rPr>
          <w:rFonts w:ascii="Arial" w:hAnsi="Arial" w:eastAsia="Times New Roman" w:cs="Arial"/>
          <w:color w:val="111111"/>
          <w:lang w:eastAsia="de-DE"/>
        </w:rPr>
        <w:t xml:space="preserve"> </w:t>
      </w:r>
      <w:r w:rsidRPr="0A287302" w:rsidR="001B046F">
        <w:rPr>
          <w:rFonts w:ascii="Arial" w:hAnsi="Arial" w:eastAsia="Times New Roman" w:cs="Arial"/>
          <w:color w:val="111111"/>
          <w:lang w:eastAsia="de-DE"/>
        </w:rPr>
        <w:t>von</w:t>
      </w:r>
      <w:r w:rsidRPr="0A287302" w:rsidR="00FF4794">
        <w:rPr>
          <w:rFonts w:ascii="Arial" w:hAnsi="Arial" w:eastAsia="Times New Roman" w:cs="Arial"/>
          <w:color w:val="111111"/>
          <w:lang w:eastAsia="de-DE"/>
        </w:rPr>
        <w:t xml:space="preserve"> Service</w:t>
      </w:r>
      <w:r w:rsidRPr="0A287302" w:rsidR="00FF4794">
        <w:rPr>
          <w:rFonts w:ascii="Arial" w:hAnsi="Arial" w:eastAsia="Times New Roman" w:cs="Arial"/>
          <w:color w:val="111111"/>
          <w:lang w:eastAsia="de-DE"/>
        </w:rPr>
        <w:t>Now</w:t>
      </w:r>
      <w:r w:rsidRPr="0A287302" w:rsidR="00FF4794">
        <w:rPr>
          <w:rFonts w:ascii="Arial" w:hAnsi="Arial" w:eastAsia="Times New Roman" w:cs="Arial"/>
          <w:color w:val="111111"/>
          <w:lang w:eastAsia="de-DE"/>
        </w:rPr>
        <w:t>, unterstreicht</w:t>
      </w:r>
      <w:r w:rsidRPr="0A287302" w:rsidR="005E1DA3">
        <w:rPr>
          <w:rFonts w:ascii="Arial" w:hAnsi="Arial" w:eastAsia="Times New Roman" w:cs="Arial"/>
          <w:color w:val="111111"/>
          <w:lang w:eastAsia="de-DE"/>
        </w:rPr>
        <w:t xml:space="preserve"> dies</w:t>
      </w:r>
      <w:r w:rsidRPr="0A287302" w:rsidR="00701844">
        <w:rPr>
          <w:rFonts w:ascii="Arial" w:hAnsi="Arial" w:eastAsia="Times New Roman" w:cs="Arial"/>
          <w:color w:val="111111"/>
          <w:lang w:eastAsia="de-DE"/>
        </w:rPr>
        <w:t>:</w:t>
      </w:r>
      <w:r w:rsidRPr="0A287302" w:rsidR="001F643E">
        <w:rPr>
          <w:rFonts w:ascii="Arial" w:hAnsi="Arial" w:eastAsia="Times New Roman" w:cs="Arial"/>
          <w:color w:val="111111"/>
          <w:lang w:eastAsia="de-DE"/>
        </w:rPr>
        <w:t xml:space="preserve"> </w:t>
      </w:r>
      <w:r w:rsidRPr="0A287302" w:rsidR="003815F1">
        <w:rPr>
          <w:rFonts w:ascii="Arial" w:hAnsi="Arial" w:eastAsia="Times New Roman" w:cs="Arial"/>
          <w:color w:val="111111"/>
          <w:lang w:eastAsia="de-DE"/>
        </w:rPr>
        <w:t>"</w:t>
      </w:r>
      <w:r w:rsidRPr="0A287302" w:rsidR="008D5F36">
        <w:rPr>
          <w:rFonts w:ascii="Arial" w:hAnsi="Arial" w:eastAsia="Times New Roman" w:cs="Arial"/>
          <w:color w:val="111111"/>
          <w:lang w:eastAsia="de-DE"/>
        </w:rPr>
        <w:t>Die Schwarz Gruppe ist seit langem ein wertvoller Partner für ServiceNow</w:t>
      </w:r>
      <w:r w:rsidRPr="0A287302" w:rsidR="00D40FFB">
        <w:rPr>
          <w:rFonts w:ascii="Arial" w:hAnsi="Arial" w:eastAsia="Times New Roman" w:cs="Arial"/>
          <w:color w:val="111111"/>
          <w:lang w:eastAsia="de-DE"/>
        </w:rPr>
        <w:t xml:space="preserve">. </w:t>
      </w:r>
      <w:r w:rsidRPr="0A287302" w:rsidR="003815F1">
        <w:rPr>
          <w:rFonts w:ascii="Arial" w:hAnsi="Arial" w:eastAsia="Times New Roman" w:cs="Arial"/>
          <w:color w:val="111111"/>
          <w:lang w:eastAsia="de-DE"/>
        </w:rPr>
        <w:t xml:space="preserve">Die Zusammenarbeit zwischen STACKIT und ServiceNow </w:t>
      </w:r>
      <w:r w:rsidRPr="0A287302" w:rsidR="007314EE">
        <w:rPr>
          <w:rFonts w:ascii="Arial" w:hAnsi="Arial" w:eastAsia="Times New Roman" w:cs="Arial"/>
          <w:color w:val="111111"/>
          <w:lang w:eastAsia="de-DE"/>
        </w:rPr>
        <w:t>zeigt eindrucksvoll</w:t>
      </w:r>
      <w:r w:rsidRPr="0A287302" w:rsidR="003815F1">
        <w:rPr>
          <w:rFonts w:ascii="Arial" w:hAnsi="Arial" w:eastAsia="Times New Roman" w:cs="Arial"/>
          <w:color w:val="111111"/>
          <w:lang w:eastAsia="de-DE"/>
        </w:rPr>
        <w:t xml:space="preserve">, dass Innovation und Souveränität </w:t>
      </w:r>
      <w:r w:rsidRPr="0A287302" w:rsidR="00A147F4">
        <w:rPr>
          <w:rFonts w:ascii="Arial" w:hAnsi="Arial" w:eastAsia="Times New Roman" w:cs="Arial"/>
          <w:color w:val="111111"/>
          <w:lang w:eastAsia="de-DE"/>
        </w:rPr>
        <w:t>Hand in Hand gehen</w:t>
      </w:r>
      <w:r w:rsidRPr="0A287302" w:rsidR="003815F1">
        <w:rPr>
          <w:rFonts w:ascii="Arial" w:hAnsi="Arial" w:eastAsia="Times New Roman" w:cs="Arial"/>
          <w:color w:val="111111"/>
          <w:lang w:eastAsia="de-DE"/>
        </w:rPr>
        <w:t xml:space="preserve">. Durch die </w:t>
      </w:r>
      <w:r w:rsidRPr="0A287302" w:rsidR="003815F1">
        <w:rPr>
          <w:rFonts w:ascii="Arial" w:hAnsi="Arial" w:eastAsia="Times New Roman" w:cs="Arial"/>
          <w:color w:val="111111"/>
          <w:lang w:eastAsia="de-DE"/>
        </w:rPr>
        <w:t>Kombination</w:t>
      </w:r>
      <w:r w:rsidRPr="0A287302" w:rsidR="003815F1">
        <w:rPr>
          <w:rFonts w:ascii="Arial" w:hAnsi="Arial" w:eastAsia="Times New Roman" w:cs="Arial"/>
          <w:color w:val="111111"/>
          <w:lang w:eastAsia="de-DE"/>
        </w:rPr>
        <w:t xml:space="preserve"> der</w:t>
      </w:r>
      <w:r w:rsidRPr="0A287302" w:rsidR="003815F1">
        <w:rPr>
          <w:rFonts w:ascii="Arial" w:hAnsi="Arial" w:eastAsia="Times New Roman" w:cs="Arial"/>
          <w:color w:val="111111"/>
          <w:lang w:eastAsia="de-DE"/>
        </w:rPr>
        <w:t xml:space="preserve"> branchenführenden Lösungen unserer </w:t>
      </w:r>
      <w:r w:rsidRPr="0A287302" w:rsidR="003815F1">
        <w:rPr>
          <w:rFonts w:ascii="Arial" w:hAnsi="Arial" w:eastAsia="Times New Roman" w:cs="Arial"/>
          <w:color w:val="111111"/>
          <w:lang w:eastAsia="de-DE"/>
        </w:rPr>
        <w:t>Now</w:t>
      </w:r>
      <w:r w:rsidRPr="0A287302" w:rsidR="003815F1">
        <w:rPr>
          <w:rFonts w:ascii="Arial" w:hAnsi="Arial" w:eastAsia="Times New Roman" w:cs="Arial"/>
          <w:color w:val="111111"/>
          <w:lang w:eastAsia="de-DE"/>
        </w:rPr>
        <w:t xml:space="preserve"> </w:t>
      </w:r>
      <w:r w:rsidRPr="0A287302" w:rsidR="003815F1">
        <w:rPr>
          <w:rFonts w:ascii="Arial" w:hAnsi="Arial" w:eastAsia="Times New Roman" w:cs="Arial"/>
          <w:color w:val="111111"/>
          <w:lang w:eastAsia="de-DE"/>
        </w:rPr>
        <w:t>Platform</w:t>
      </w:r>
      <w:r w:rsidRPr="0A287302" w:rsidR="003815F1">
        <w:rPr>
          <w:rFonts w:ascii="Arial" w:hAnsi="Arial" w:eastAsia="Times New Roman" w:cs="Arial"/>
          <w:color w:val="111111"/>
          <w:lang w:eastAsia="de-DE"/>
        </w:rPr>
        <w:t xml:space="preserve"> mit der Expertise von STACKIT</w:t>
      </w:r>
      <w:r w:rsidRPr="0A287302" w:rsidR="00236754">
        <w:rPr>
          <w:rFonts w:ascii="Arial" w:hAnsi="Arial" w:eastAsia="Times New Roman" w:cs="Arial"/>
          <w:color w:val="111111"/>
          <w:lang w:eastAsia="de-DE"/>
        </w:rPr>
        <w:t xml:space="preserve"> entsteht die Möglichkeit, Kunden in vollem Umfang </w:t>
      </w:r>
      <w:r w:rsidRPr="0A287302" w:rsidR="0032718E">
        <w:rPr>
          <w:rFonts w:ascii="Arial" w:hAnsi="Arial" w:eastAsia="Times New Roman" w:cs="Arial"/>
          <w:color w:val="111111"/>
          <w:lang w:eastAsia="de-DE"/>
        </w:rPr>
        <w:t>in Deutschland zu betreuen und sie bei der digitalen Transformation zu unterstützen</w:t>
      </w:r>
      <w:r w:rsidRPr="0A287302" w:rsidR="007A12EB">
        <w:rPr>
          <w:rFonts w:ascii="Arial" w:hAnsi="Arial" w:eastAsia="Times New Roman" w:cs="Arial"/>
          <w:color w:val="111111"/>
          <w:lang w:eastAsia="de-DE"/>
        </w:rPr>
        <w:t>.</w:t>
      </w:r>
      <w:r w:rsidRPr="0A287302" w:rsidR="00964678">
        <w:rPr>
          <w:rFonts w:ascii="Arial" w:hAnsi="Arial" w:eastAsia="Times New Roman" w:cs="Arial"/>
          <w:color w:val="111111"/>
          <w:lang w:eastAsia="de-DE"/>
        </w:rPr>
        <w:t xml:space="preserve"> </w:t>
      </w:r>
      <w:r w:rsidRPr="0A287302" w:rsidR="003815F1">
        <w:rPr>
          <w:rFonts w:ascii="Arial" w:hAnsi="Arial" w:eastAsia="Times New Roman" w:cs="Arial"/>
          <w:color w:val="111111"/>
          <w:lang w:eastAsia="de-DE"/>
        </w:rPr>
        <w:t xml:space="preserve">Diese Kooperation ist ein Bekenntnis </w:t>
      </w:r>
      <w:r w:rsidRPr="0A287302" w:rsidR="00EB3B0C">
        <w:rPr>
          <w:rFonts w:ascii="Arial" w:hAnsi="Arial" w:eastAsia="Times New Roman" w:cs="Arial"/>
          <w:color w:val="111111"/>
          <w:lang w:eastAsia="de-DE"/>
        </w:rPr>
        <w:t>da</w:t>
      </w:r>
      <w:r w:rsidRPr="0A287302" w:rsidR="003815F1">
        <w:rPr>
          <w:rFonts w:ascii="Arial" w:hAnsi="Arial" w:eastAsia="Times New Roman" w:cs="Arial"/>
          <w:color w:val="111111"/>
          <w:lang w:eastAsia="de-DE"/>
        </w:rPr>
        <w:t>zu</w:t>
      </w:r>
      <w:r w:rsidRPr="0A287302" w:rsidR="00EB3B0C">
        <w:rPr>
          <w:rFonts w:ascii="Arial" w:hAnsi="Arial" w:eastAsia="Times New Roman" w:cs="Arial"/>
          <w:color w:val="111111"/>
          <w:lang w:eastAsia="de-DE"/>
        </w:rPr>
        <w:t xml:space="preserve">, unseren Kunden </w:t>
      </w:r>
      <w:r w:rsidRPr="0A287302" w:rsidR="00733F51">
        <w:rPr>
          <w:rFonts w:ascii="Arial" w:hAnsi="Arial" w:eastAsia="Times New Roman" w:cs="Arial"/>
          <w:color w:val="111111"/>
          <w:lang w:eastAsia="de-DE"/>
        </w:rPr>
        <w:t xml:space="preserve">zu jeder Zeit </w:t>
      </w:r>
      <w:r w:rsidRPr="0A287302" w:rsidR="00EB3B0C">
        <w:rPr>
          <w:rFonts w:ascii="Arial" w:hAnsi="Arial" w:eastAsia="Times New Roman" w:cs="Arial"/>
          <w:color w:val="111111"/>
          <w:lang w:eastAsia="de-DE"/>
        </w:rPr>
        <w:t xml:space="preserve">die </w:t>
      </w:r>
      <w:r w:rsidRPr="0A287302" w:rsidR="00F636D6">
        <w:rPr>
          <w:rFonts w:ascii="Arial" w:hAnsi="Arial" w:eastAsia="Times New Roman" w:cs="Arial"/>
          <w:color w:val="111111"/>
          <w:lang w:eastAsia="de-DE"/>
        </w:rPr>
        <w:t>bestmögliche Unterstützung</w:t>
      </w:r>
      <w:r w:rsidRPr="0A287302" w:rsidR="00EB3B0C">
        <w:rPr>
          <w:rFonts w:ascii="Arial" w:hAnsi="Arial" w:eastAsia="Times New Roman" w:cs="Arial"/>
          <w:color w:val="111111"/>
          <w:lang w:eastAsia="de-DE"/>
        </w:rPr>
        <w:t xml:space="preserve"> und eine kontinuierliche Optimierung zu bieten</w:t>
      </w:r>
      <w:r w:rsidRPr="0A287302" w:rsidR="00F636D6">
        <w:rPr>
          <w:rFonts w:ascii="Arial" w:hAnsi="Arial" w:eastAsia="Times New Roman" w:cs="Arial"/>
          <w:color w:val="111111"/>
          <w:lang w:eastAsia="de-DE"/>
        </w:rPr>
        <w:t xml:space="preserve"> und verspricht Innovation und Fortschritt auf </w:t>
      </w:r>
      <w:r w:rsidRPr="0A287302" w:rsidR="0030335F">
        <w:rPr>
          <w:rFonts w:ascii="Arial" w:hAnsi="Arial" w:eastAsia="Times New Roman" w:cs="Arial"/>
          <w:color w:val="111111"/>
          <w:lang w:eastAsia="de-DE"/>
        </w:rPr>
        <w:t>Basis einer souveränen Infrastruktur</w:t>
      </w:r>
      <w:r w:rsidRPr="0A287302" w:rsidR="00EB3B0C">
        <w:rPr>
          <w:rFonts w:ascii="Arial" w:hAnsi="Arial" w:eastAsia="Times New Roman" w:cs="Arial"/>
          <w:color w:val="111111"/>
          <w:lang w:eastAsia="de-DE"/>
        </w:rPr>
        <w:t>.“</w:t>
      </w:r>
    </w:p>
    <w:p w:rsidRPr="00FF4794" w:rsidR="00FF4794" w:rsidP="00B2495E" w:rsidRDefault="00FF4794" w14:paraId="7CB3BD45" w14:textId="77777777">
      <w:pPr>
        <w:pStyle w:val="Position"/>
        <w:spacing w:line="276" w:lineRule="auto"/>
        <w:jc w:val="both"/>
        <w:rPr>
          <w:rFonts w:ascii="Arial" w:hAnsi="Arial" w:eastAsia="Times New Roman" w:cs="Arial"/>
          <w:b/>
          <w:bCs/>
          <w:color w:val="004E5A" w:themeColor="text2"/>
          <w:sz w:val="22"/>
          <w:szCs w:val="22"/>
          <w:lang w:val="de-DE"/>
        </w:rPr>
      </w:pPr>
    </w:p>
    <w:p w:rsidRPr="00FF4794" w:rsidR="00FF4794" w:rsidP="00B2495E" w:rsidRDefault="00FF4794" w14:paraId="3D5BCB48" w14:textId="77777777">
      <w:pPr>
        <w:spacing w:after="0" w:line="240" w:lineRule="auto"/>
        <w:jc w:val="both"/>
        <w:rPr>
          <w:rFonts w:ascii="Arial" w:hAnsi="Arial" w:cs="Arial"/>
        </w:rPr>
      </w:pPr>
    </w:p>
    <w:p w:rsidRPr="00576828" w:rsidR="00397090" w:rsidP="00B2495E" w:rsidRDefault="00397090" w14:paraId="218FE21E" w14:textId="77777777">
      <w:pPr>
        <w:pStyle w:val="Position"/>
        <w:jc w:val="both"/>
        <w:rPr>
          <w:rFonts w:ascii="Arial" w:hAnsi="Arial" w:eastAsia="Arial" w:cs="Arial"/>
          <w:b/>
          <w:bCs/>
          <w:color w:val="004E5A" w:themeColor="text2"/>
          <w:sz w:val="22"/>
          <w:szCs w:val="22"/>
          <w:lang w:val="de-DE"/>
        </w:rPr>
      </w:pPr>
      <w:r w:rsidRPr="00576828">
        <w:rPr>
          <w:rFonts w:ascii="Arial" w:hAnsi="Arial" w:eastAsia="Times New Roman" w:cs="Times New Roman"/>
          <w:b/>
          <w:bCs/>
          <w:color w:val="004E5A" w:themeColor="text2"/>
          <w:sz w:val="22"/>
          <w:szCs w:val="22"/>
          <w:lang w:val="de-DE"/>
        </w:rPr>
        <w:t>Weitere</w:t>
      </w:r>
      <w:r w:rsidRPr="00576828">
        <w:rPr>
          <w:rFonts w:ascii="Arial" w:hAnsi="Arial" w:cs="Arial"/>
          <w:b/>
          <w:bCs/>
          <w:color w:val="004E5A" w:themeColor="text2"/>
          <w:lang w:val="de-DE"/>
        </w:rPr>
        <w:t xml:space="preserve"> </w:t>
      </w:r>
      <w:r w:rsidRPr="00576828">
        <w:rPr>
          <w:rFonts w:ascii="Arial" w:hAnsi="Arial" w:eastAsia="Times New Roman" w:cs="Times New Roman"/>
          <w:b/>
          <w:bCs/>
          <w:color w:val="004E5A" w:themeColor="text2"/>
          <w:sz w:val="22"/>
          <w:szCs w:val="22"/>
          <w:lang w:val="de-DE"/>
        </w:rPr>
        <w:t>Informationen</w:t>
      </w:r>
    </w:p>
    <w:p w:rsidRPr="00DF3383" w:rsidR="00397090" w:rsidP="00B2495E" w:rsidRDefault="00397090" w14:paraId="3478586C" w14:textId="2E129683">
      <w:pPr>
        <w:spacing w:line="276" w:lineRule="auto"/>
        <w:jc w:val="both"/>
        <w:rPr>
          <w:rFonts w:ascii="Arial" w:hAnsi="Arial" w:eastAsia="Arial" w:cs="Arial"/>
        </w:rPr>
      </w:pPr>
      <w:r w:rsidRPr="6089CC30">
        <w:rPr>
          <w:rFonts w:ascii="Arial" w:hAnsi="Arial" w:eastAsia="Arial" w:cs="Arial"/>
        </w:rPr>
        <w:t xml:space="preserve">Weitere Informationen finden Sie unter </w:t>
      </w:r>
      <w:hyperlink r:id="rId10">
        <w:r w:rsidRPr="6089CC30">
          <w:rPr>
            <w:rStyle w:val="Hyperlink"/>
            <w:rFonts w:ascii="Arial" w:hAnsi="Arial" w:eastAsia="Arial" w:cs="Arial"/>
          </w:rPr>
          <w:t>www.schwarz-digits.de</w:t>
        </w:r>
      </w:hyperlink>
      <w:r w:rsidRPr="6089CC30">
        <w:rPr>
          <w:rFonts w:ascii="Arial" w:hAnsi="Arial" w:eastAsia="Arial" w:cs="Arial"/>
        </w:rPr>
        <w:t xml:space="preserve">. </w:t>
      </w:r>
    </w:p>
    <w:p w:rsidRPr="00313882" w:rsidR="00397090" w:rsidP="00B2495E" w:rsidRDefault="00397090" w14:paraId="07E4E8CD" w14:textId="77777777">
      <w:pPr>
        <w:pStyle w:val="EinfAbs"/>
        <w:spacing w:line="276" w:lineRule="auto"/>
        <w:jc w:val="both"/>
        <w:rPr>
          <w:rFonts w:ascii="Arial" w:hAnsi="Arial" w:cs="Arial"/>
          <w:b/>
          <w:bCs/>
          <w:color w:val="auto"/>
          <w:sz w:val="22"/>
          <w:szCs w:val="22"/>
        </w:rPr>
      </w:pPr>
    </w:p>
    <w:p w:rsidRPr="00576828" w:rsidR="00397090" w:rsidP="00B2495E" w:rsidRDefault="00397090" w14:paraId="73C3B179" w14:textId="77777777">
      <w:pPr>
        <w:pStyle w:val="EinfAbs"/>
        <w:spacing w:line="276" w:lineRule="auto"/>
        <w:jc w:val="both"/>
        <w:rPr>
          <w:rFonts w:ascii="Arial" w:hAnsi="Arial" w:cs="Arial"/>
          <w:b/>
          <w:bCs/>
          <w:color w:val="004E5A" w:themeColor="text2"/>
          <w:sz w:val="22"/>
          <w:szCs w:val="22"/>
        </w:rPr>
      </w:pPr>
      <w:r w:rsidRPr="00576828">
        <w:rPr>
          <w:rFonts w:ascii="Arial" w:hAnsi="Arial" w:eastAsia="Times New Roman" w:cs="Times New Roman"/>
          <w:b/>
          <w:bCs/>
          <w:color w:val="004E5A" w:themeColor="text2"/>
          <w:sz w:val="22"/>
          <w:szCs w:val="16"/>
        </w:rPr>
        <w:t>Pressekontakt</w:t>
      </w:r>
    </w:p>
    <w:p w:rsidRPr="00561C8D" w:rsidR="00397090" w:rsidP="00B2495E" w:rsidRDefault="00397090" w14:paraId="357C6738" w14:textId="77777777">
      <w:pPr>
        <w:pStyle w:val="PIStandardtext"/>
        <w:tabs>
          <w:tab w:val="left" w:pos="8325"/>
        </w:tabs>
        <w:spacing w:line="276" w:lineRule="auto"/>
        <w:jc w:val="both"/>
        <w:rPr>
          <w:lang w:val="de-DE"/>
        </w:rPr>
      </w:pPr>
      <w:r w:rsidRPr="00561C8D">
        <w:rPr>
          <w:lang w:val="de-DE"/>
        </w:rPr>
        <w:t>Schwarz Digits</w:t>
      </w:r>
    </w:p>
    <w:p w:rsidR="00397090" w:rsidP="00B2495E" w:rsidRDefault="00397090" w14:paraId="0090975B" w14:textId="77777777">
      <w:pPr>
        <w:pStyle w:val="PIStandardtext"/>
        <w:tabs>
          <w:tab w:val="left" w:pos="8325"/>
        </w:tabs>
        <w:spacing w:line="276" w:lineRule="auto"/>
        <w:jc w:val="both"/>
        <w:rPr>
          <w:lang w:val="nl-NL"/>
        </w:rPr>
      </w:pPr>
      <w:r>
        <w:rPr>
          <w:lang w:val="nl-NL"/>
        </w:rPr>
        <w:t>Telefon +49 7132 30-490490</w:t>
      </w:r>
    </w:p>
    <w:p w:rsidR="00397090" w:rsidP="00B2495E" w:rsidRDefault="00000000" w14:paraId="460B2087" w14:textId="77777777">
      <w:pPr>
        <w:pStyle w:val="PIStandardtext"/>
        <w:jc w:val="both"/>
        <w:rPr>
          <w:lang w:val="de-DE"/>
        </w:rPr>
      </w:pPr>
      <w:hyperlink w:history="1" r:id="rId11">
        <w:r w:rsidRPr="00F45AA2" w:rsidR="00C155A8">
          <w:rPr>
            <w:rStyle w:val="Hyperlink"/>
            <w:lang w:val="de-DE"/>
          </w:rPr>
          <w:t>presse-digits@mail.schwarz</w:t>
        </w:r>
      </w:hyperlink>
      <w:r w:rsidRPr="00F45AA2" w:rsidR="00C155A8">
        <w:rPr>
          <w:lang w:val="de-DE"/>
        </w:rPr>
        <w:t xml:space="preserve"> </w:t>
      </w:r>
    </w:p>
    <w:p w:rsidR="00101EDB" w:rsidP="00B2495E" w:rsidRDefault="00101EDB" w14:paraId="3AD5DDA7" w14:textId="77777777">
      <w:pPr>
        <w:pStyle w:val="PIStandardtext"/>
        <w:jc w:val="both"/>
        <w:rPr>
          <w:lang w:val="de-DE"/>
        </w:rPr>
      </w:pPr>
    </w:p>
    <w:p w:rsidRPr="007A12EB" w:rsidR="00FA49F6" w:rsidP="00336E6C" w:rsidRDefault="00FA49F6" w14:paraId="36003D0B" w14:textId="77777777">
      <w:pPr>
        <w:ind w:left="-23" w:right="-23"/>
        <w:contextualSpacing/>
        <w:jc w:val="both"/>
        <w:rPr>
          <w:rFonts w:ascii="Arial" w:hAnsi="Arial" w:cs="Arial"/>
          <w:lang w:val="en-US"/>
        </w:rPr>
      </w:pPr>
      <w:r w:rsidRPr="007A12EB">
        <w:rPr>
          <w:rFonts w:ascii="Arial" w:hAnsi="Arial" w:eastAsia="Arial" w:cs="Arial"/>
          <w:b/>
          <w:bCs/>
          <w:lang w:val="en-US"/>
        </w:rPr>
        <w:t>ServiceNow</w:t>
      </w:r>
    </w:p>
    <w:p w:rsidRPr="007A12EB" w:rsidR="00FA49F6" w:rsidP="00336E6C" w:rsidRDefault="00FA49F6" w14:paraId="4232A8C3" w14:textId="520AAEED">
      <w:pPr>
        <w:ind w:left="-23" w:right="-23"/>
        <w:contextualSpacing/>
        <w:rPr>
          <w:rFonts w:ascii="Arial" w:hAnsi="Arial" w:cs="Arial"/>
          <w:lang w:val="en-US"/>
        </w:rPr>
      </w:pPr>
      <w:r w:rsidRPr="007A12EB">
        <w:rPr>
          <w:rFonts w:ascii="Arial" w:hAnsi="Arial" w:eastAsia="Arial" w:cs="Arial"/>
          <w:lang w:val="en-US"/>
        </w:rPr>
        <w:t>Johanna Fritz</w:t>
      </w:r>
      <w:r w:rsidRPr="007A12EB">
        <w:rPr>
          <w:rFonts w:ascii="Arial" w:hAnsi="Arial" w:cs="Arial"/>
          <w:lang w:val="en-US"/>
        </w:rPr>
        <w:br/>
      </w:r>
      <w:r w:rsidRPr="007A12EB">
        <w:rPr>
          <w:rFonts w:ascii="Arial" w:hAnsi="Arial" w:eastAsia="Arial" w:cs="Arial"/>
          <w:lang w:val="en-US"/>
        </w:rPr>
        <w:t xml:space="preserve">Director Corporate Communications, EMEA Central </w:t>
      </w:r>
      <w:r w:rsidRPr="007A12EB">
        <w:rPr>
          <w:rFonts w:ascii="Arial" w:hAnsi="Arial" w:cs="Arial"/>
          <w:lang w:val="en-US"/>
        </w:rPr>
        <w:br/>
      </w:r>
      <w:r w:rsidRPr="007A12EB">
        <w:rPr>
          <w:rFonts w:ascii="Arial" w:hAnsi="Arial" w:eastAsia="Arial" w:cs="Arial"/>
          <w:lang w:val="en-US"/>
        </w:rPr>
        <w:t>Tel.: + 49 173 753 17 00</w:t>
      </w:r>
      <w:r w:rsidRPr="007A12EB">
        <w:rPr>
          <w:rFonts w:ascii="Arial" w:hAnsi="Arial" w:cs="Arial"/>
          <w:lang w:val="en-US"/>
        </w:rPr>
        <w:br/>
      </w:r>
      <w:r w:rsidRPr="007A12EB">
        <w:rPr>
          <w:rFonts w:ascii="Arial" w:hAnsi="Arial" w:eastAsia="Arial" w:cs="Arial"/>
          <w:lang w:val="en-US"/>
        </w:rPr>
        <w:t xml:space="preserve">E-Mail: </w:t>
      </w:r>
      <w:hyperlink r:id="rId12">
        <w:r w:rsidRPr="007A12EB">
          <w:rPr>
            <w:rStyle w:val="Hyperlink"/>
            <w:rFonts w:ascii="Arial" w:hAnsi="Arial" w:eastAsia="Arial" w:cs="Arial"/>
            <w:color w:val="0000FF"/>
            <w:lang w:val="en-US"/>
          </w:rPr>
          <w:t>johanna.fritz@servicenow.com</w:t>
        </w:r>
      </w:hyperlink>
    </w:p>
    <w:p w:rsidRPr="00336E6C" w:rsidR="00101EDB" w:rsidP="00B2495E" w:rsidRDefault="00101EDB" w14:paraId="7CD85D73" w14:textId="77777777">
      <w:pPr>
        <w:pStyle w:val="PIStandardtext"/>
        <w:jc w:val="both"/>
      </w:pPr>
    </w:p>
    <w:p w:rsidRPr="00336E6C" w:rsidR="00397090" w:rsidP="00B2495E" w:rsidRDefault="00397090" w14:paraId="33EBA3CD" w14:textId="77777777">
      <w:pPr>
        <w:pStyle w:val="PIStandardtext"/>
        <w:tabs>
          <w:tab w:val="left" w:pos="8325"/>
        </w:tabs>
        <w:spacing w:line="276" w:lineRule="auto"/>
        <w:jc w:val="both"/>
      </w:pPr>
    </w:p>
    <w:p w:rsidR="001A72B3" w:rsidP="00B2495E" w:rsidRDefault="001A72B3" w14:paraId="71F7BCB9" w14:textId="77777777">
      <w:pPr>
        <w:pStyle w:val="EinfAbs"/>
        <w:spacing w:line="276" w:lineRule="auto"/>
        <w:jc w:val="both"/>
        <w:rPr>
          <w:rFonts w:ascii="Arial" w:hAnsi="Arial" w:eastAsia="Times New Roman" w:cs="Times New Roman"/>
          <w:b/>
          <w:bCs/>
          <w:color w:val="004E5A" w:themeColor="text2"/>
          <w:sz w:val="22"/>
          <w:szCs w:val="16"/>
        </w:rPr>
      </w:pPr>
      <w:r w:rsidRPr="00576828">
        <w:rPr>
          <w:rFonts w:ascii="Arial" w:hAnsi="Arial" w:eastAsia="Times New Roman" w:cs="Times New Roman"/>
          <w:b/>
          <w:bCs/>
          <w:color w:val="004E5A" w:themeColor="text2"/>
          <w:sz w:val="22"/>
          <w:szCs w:val="16"/>
        </w:rPr>
        <w:t xml:space="preserve">Über STACKIT </w:t>
      </w:r>
    </w:p>
    <w:p w:rsidRPr="00576828" w:rsidR="00C07976" w:rsidP="00B2495E" w:rsidRDefault="00C07976" w14:paraId="729F77D1" w14:textId="0673AFC3">
      <w:pPr>
        <w:pStyle w:val="EinfAbs"/>
        <w:spacing w:line="276" w:lineRule="auto"/>
        <w:jc w:val="both"/>
        <w:rPr>
          <w:rFonts w:ascii="Arial" w:hAnsi="Arial" w:eastAsia="Times New Roman" w:cs="Times New Roman"/>
          <w:b/>
          <w:bCs/>
          <w:color w:val="004E5A" w:themeColor="text2"/>
          <w:sz w:val="22"/>
          <w:szCs w:val="16"/>
        </w:rPr>
      </w:pPr>
      <w:r w:rsidRPr="00C07976">
        <w:rPr>
          <w:rStyle w:val="normaltextrun"/>
          <w:rFonts w:ascii="Arial" w:hAnsi="Arial" w:cs="Arial"/>
          <w:sz w:val="22"/>
          <w:szCs w:val="22"/>
          <w:shd w:val="clear" w:color="auto" w:fill="FFFFFF"/>
        </w:rPr>
        <w:t xml:space="preserve">STACKIT ist der Cloud- und </w:t>
      </w:r>
      <w:proofErr w:type="spellStart"/>
      <w:r w:rsidRPr="00C07976">
        <w:rPr>
          <w:rStyle w:val="normaltextrun"/>
          <w:rFonts w:ascii="Arial" w:hAnsi="Arial" w:cs="Arial"/>
          <w:sz w:val="22"/>
          <w:szCs w:val="22"/>
          <w:shd w:val="clear" w:color="auto" w:fill="FFFFFF"/>
        </w:rPr>
        <w:t>Colocation</w:t>
      </w:r>
      <w:proofErr w:type="spellEnd"/>
      <w:r w:rsidRPr="00C07976">
        <w:rPr>
          <w:rStyle w:val="normaltextrun"/>
          <w:rFonts w:ascii="Arial" w:hAnsi="Arial" w:cs="Arial"/>
          <w:sz w:val="22"/>
          <w:szCs w:val="22"/>
          <w:shd w:val="clear" w:color="auto" w:fill="FFFFFF"/>
        </w:rPr>
        <w:t>-Provider der Schwarz Gruppe. Auch externe Partner und Kunden in der DACH-Region können sich bei der digitalen Transformation auf die Cloud-Services verlassen, von denen die Unternehmen der Schwarz Gruppe seit Jahren profitieren. Mit einer technischen Infrastruktur ausschließlich in Deutschland und Österreich bietet STACKIT eine weit über den Marktstandard hinausgehende Datensouveränität. Mit Hauptsitz im schwäbischen Neckarsulm ebnet das Team den Weg in ein unabhängiges Europa – digital, führend. Als Teil von Schwarz Digits gehört STACKIT zur IT- und Digitalsparte der Schwarz Gruppe.</w:t>
      </w:r>
      <w:r>
        <w:rPr>
          <w:rStyle w:val="normaltextrun"/>
          <w:rFonts w:ascii="Arial" w:hAnsi="Arial" w:cs="Arial"/>
          <w:shd w:val="clear" w:color="auto" w:fill="FFFFFF"/>
        </w:rPr>
        <w:t xml:space="preserve"> </w:t>
      </w:r>
    </w:p>
    <w:p w:rsidR="005F7990" w:rsidP="00B2495E" w:rsidRDefault="005F7990" w14:paraId="4BF96BC9" w14:textId="77777777">
      <w:pPr>
        <w:pStyle w:val="EinfAbs"/>
        <w:spacing w:line="276" w:lineRule="auto"/>
        <w:jc w:val="both"/>
        <w:rPr>
          <w:rFonts w:ascii="Arial" w:hAnsi="Arial" w:eastAsia="Times New Roman" w:cs="Times New Roman"/>
          <w:color w:val="auto"/>
          <w:sz w:val="22"/>
          <w:szCs w:val="16"/>
        </w:rPr>
      </w:pPr>
    </w:p>
    <w:p w:rsidRPr="001A72B3" w:rsidR="001A72B3" w:rsidP="00B2495E" w:rsidRDefault="00000000" w14:paraId="257C2F35" w14:textId="77777777">
      <w:pPr>
        <w:pStyle w:val="EinfAbs"/>
        <w:spacing w:line="276" w:lineRule="auto"/>
        <w:jc w:val="both"/>
        <w:rPr>
          <w:rFonts w:ascii="Arial" w:hAnsi="Arial" w:eastAsia="Times New Roman" w:cs="Times New Roman"/>
          <w:color w:val="auto"/>
          <w:sz w:val="22"/>
          <w:szCs w:val="16"/>
        </w:rPr>
      </w:pPr>
      <w:hyperlink w:history="1" r:id="rId13">
        <w:r w:rsidRPr="00C46D3F" w:rsidR="001A72B3">
          <w:rPr>
            <w:rStyle w:val="Hyperlink"/>
            <w:rFonts w:ascii="Arial" w:hAnsi="Arial" w:eastAsia="Times New Roman" w:cs="Times New Roman"/>
            <w:sz w:val="22"/>
            <w:szCs w:val="16"/>
          </w:rPr>
          <w:t>www.stackit.de</w:t>
        </w:r>
      </w:hyperlink>
      <w:r w:rsidR="001A72B3">
        <w:rPr>
          <w:rFonts w:ascii="Arial" w:hAnsi="Arial" w:eastAsia="Times New Roman" w:cs="Times New Roman"/>
          <w:color w:val="auto"/>
          <w:sz w:val="22"/>
          <w:szCs w:val="16"/>
        </w:rPr>
        <w:t xml:space="preserve"> </w:t>
      </w:r>
    </w:p>
    <w:p w:rsidR="001A72B3" w:rsidP="00B2495E" w:rsidRDefault="001A72B3" w14:paraId="282BC7D7" w14:textId="77777777">
      <w:pPr>
        <w:pStyle w:val="EinfAbs"/>
        <w:spacing w:line="276" w:lineRule="auto"/>
        <w:jc w:val="both"/>
        <w:rPr>
          <w:rFonts w:ascii="Arial" w:hAnsi="Arial" w:eastAsia="Times New Roman" w:cs="Times New Roman"/>
          <w:b/>
          <w:bCs/>
          <w:color w:val="008CA0"/>
          <w:sz w:val="22"/>
          <w:szCs w:val="16"/>
        </w:rPr>
      </w:pPr>
    </w:p>
    <w:p w:rsidR="001A72B3" w:rsidP="00B2495E" w:rsidRDefault="001A72B3" w14:paraId="329E56CD" w14:textId="77777777">
      <w:pPr>
        <w:pStyle w:val="EinfAbs"/>
        <w:spacing w:line="276" w:lineRule="auto"/>
        <w:jc w:val="both"/>
        <w:rPr>
          <w:rFonts w:ascii="Arial" w:hAnsi="Arial" w:eastAsia="Times New Roman" w:cs="Times New Roman"/>
          <w:b/>
          <w:bCs/>
          <w:color w:val="008CA0"/>
          <w:sz w:val="22"/>
          <w:szCs w:val="16"/>
        </w:rPr>
      </w:pPr>
    </w:p>
    <w:p w:rsidR="007A12EB" w:rsidP="00B2495E" w:rsidRDefault="007A12EB" w14:paraId="4AA815FE" w14:textId="77777777">
      <w:pPr>
        <w:pStyle w:val="EinfAbs"/>
        <w:spacing w:line="276" w:lineRule="auto"/>
        <w:jc w:val="both"/>
        <w:rPr>
          <w:rFonts w:ascii="Arial" w:hAnsi="Arial" w:eastAsia="Times New Roman" w:cs="Times New Roman"/>
          <w:b/>
          <w:bCs/>
          <w:color w:val="008CA0"/>
          <w:sz w:val="22"/>
          <w:szCs w:val="16"/>
        </w:rPr>
      </w:pPr>
    </w:p>
    <w:p w:rsidR="007A12EB" w:rsidP="00B2495E" w:rsidRDefault="007A12EB" w14:paraId="6EB10794" w14:textId="77777777">
      <w:pPr>
        <w:pStyle w:val="EinfAbs"/>
        <w:spacing w:line="276" w:lineRule="auto"/>
        <w:jc w:val="both"/>
        <w:rPr>
          <w:rFonts w:ascii="Arial" w:hAnsi="Arial" w:eastAsia="Times New Roman" w:cs="Times New Roman"/>
          <w:b/>
          <w:bCs/>
          <w:color w:val="008CA0"/>
          <w:sz w:val="22"/>
          <w:szCs w:val="16"/>
        </w:rPr>
      </w:pPr>
    </w:p>
    <w:p w:rsidRPr="00576828" w:rsidR="00397090" w:rsidP="00B2495E" w:rsidRDefault="00397090" w14:paraId="7F74CC30" w14:textId="77777777">
      <w:pPr>
        <w:pStyle w:val="EinfAbs"/>
        <w:spacing w:line="276" w:lineRule="auto"/>
        <w:jc w:val="both"/>
        <w:rPr>
          <w:color w:val="004E5A" w:themeColor="text2"/>
          <w:lang w:val="nl-NL"/>
        </w:rPr>
      </w:pPr>
      <w:r w:rsidRPr="00576828">
        <w:rPr>
          <w:rFonts w:ascii="Arial" w:hAnsi="Arial" w:eastAsia="Times New Roman" w:cs="Times New Roman"/>
          <w:b/>
          <w:bCs/>
          <w:color w:val="004E5A" w:themeColor="text2"/>
          <w:sz w:val="22"/>
          <w:szCs w:val="16"/>
        </w:rPr>
        <w:lastRenderedPageBreak/>
        <w:t>Über Schwarz Digits</w:t>
      </w:r>
    </w:p>
    <w:p w:rsidR="00397090" w:rsidP="00B2495E" w:rsidRDefault="00397090" w14:paraId="3ECA45D9" w14:textId="77777777">
      <w:pPr>
        <w:pStyle w:val="PIStandardtext"/>
        <w:tabs>
          <w:tab w:val="left" w:pos="8325"/>
        </w:tabs>
        <w:spacing w:line="276" w:lineRule="auto"/>
        <w:jc w:val="both"/>
        <w:rPr>
          <w:lang w:val="nl-NL"/>
        </w:rPr>
      </w:pPr>
      <w:r w:rsidRPr="003F4567">
        <w:rPr>
          <w:lang w:val="nl-NL"/>
        </w:rPr>
        <w:t>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Kaufland e-commerce, Lidl e-commerce, Schwarz Media und mmmake.</w:t>
      </w:r>
    </w:p>
    <w:p w:rsidR="00161EC1" w:rsidP="00B2495E" w:rsidRDefault="00161EC1" w14:paraId="4A0FAE6C" w14:textId="77777777">
      <w:pPr>
        <w:pStyle w:val="PIStandardtext"/>
        <w:tabs>
          <w:tab w:val="left" w:pos="8325"/>
        </w:tabs>
        <w:spacing w:line="276" w:lineRule="auto"/>
        <w:jc w:val="both"/>
        <w:rPr>
          <w:lang w:val="nl-NL"/>
        </w:rPr>
      </w:pPr>
    </w:p>
    <w:p w:rsidRPr="00FD071E" w:rsidR="00161EC1" w:rsidP="09D6D883" w:rsidRDefault="00161EC1" w14:paraId="435D6AF7" w14:textId="0188A098">
      <w:pPr>
        <w:pStyle w:val="PIStandardtext"/>
        <w:tabs>
          <w:tab w:val="left" w:pos="8325"/>
        </w:tabs>
        <w:spacing w:line="276" w:lineRule="auto"/>
        <w:jc w:val="both"/>
        <w:rPr>
          <w:b/>
          <w:bCs/>
          <w:lang w:val="nl-NL"/>
        </w:rPr>
      </w:pPr>
      <w:r w:rsidRPr="00FD071E">
        <w:rPr>
          <w:b/>
          <w:bCs/>
          <w:lang w:val="nl-NL"/>
        </w:rPr>
        <w:t xml:space="preserve">Über ServiceNow </w:t>
      </w:r>
    </w:p>
    <w:p w:rsidRPr="00FD071E" w:rsidR="2ACBED4D" w:rsidP="09D6D883" w:rsidRDefault="2ACBED4D" w14:paraId="118A2962" w14:textId="36E99130">
      <w:pPr>
        <w:ind w:left="-20" w:right="-20"/>
        <w:jc w:val="both"/>
        <w:rPr>
          <w:rFonts w:ascii="Arial" w:hAnsi="Arial" w:cs="Arial"/>
          <w:color w:val="000000"/>
          <w:lang w:val="nl-NL"/>
        </w:rPr>
      </w:pPr>
      <w:r w:rsidRPr="00FD071E">
        <w:rPr>
          <w:rFonts w:ascii="Arial" w:hAnsi="Arial" w:cs="Arial"/>
          <w:color w:val="000000"/>
          <w:lang w:val="nl-NL"/>
        </w:rPr>
        <w:t xml:space="preserve">ServiceNow (NYSE: NOW) macht künstliche Intelligenz für jeden </w:t>
      </w:r>
      <w:r w:rsidRPr="00FD071E" w:rsidR="00FD071E">
        <w:rPr>
          <w:rFonts w:ascii="Arial" w:hAnsi="Arial" w:cs="Arial"/>
          <w:color w:val="000000"/>
          <w:lang w:val="nl-NL"/>
        </w:rPr>
        <w:t>nutzbar</w:t>
      </w:r>
      <w:r w:rsidRPr="00FD071E">
        <w:rPr>
          <w:rFonts w:ascii="Arial" w:hAnsi="Arial" w:cs="Arial"/>
          <w:color w:val="000000"/>
          <w:lang w:val="nl-NL"/>
        </w:rPr>
        <w:t xml:space="preserve">. Wir halten Schritt mit der Innovation, um unseren Kunden zu helfen, Unternehmen aller Branchen zu transformieren, während wir gleichzeitig einen vertrauenswürdigen, menschenzentrierten Ansatz für die Bereitstellung unserer Produkte und Dienstleistungen beibehalten. Unsere KI-Plattform für die Unternehmenstransformation verbindet Menschen, Prozesse, Daten und Geräte, um die Produktivität zu steigern und die Geschäftsergebnisse zu maximieren. Weitere Informationen finden Sie unter </w:t>
      </w:r>
      <w:hyperlink w:history="1" r:id="rId14">
        <w:r w:rsidRPr="00A002E1" w:rsidR="00A002E1">
          <w:rPr>
            <w:rStyle w:val="Hyperlink"/>
            <w:rFonts w:ascii="Arial" w:hAnsi="Arial" w:cs="Arial"/>
            <w:lang w:val="nl-NL"/>
          </w:rPr>
          <w:t>https://www.servicenow.com/de/</w:t>
        </w:r>
      </w:hyperlink>
    </w:p>
    <w:p w:rsidRPr="00FD071E" w:rsidR="09D6D883" w:rsidP="09D6D883" w:rsidRDefault="09D6D883" w14:paraId="275C9867" w14:textId="08EA9D24">
      <w:pPr>
        <w:ind w:left="-23" w:right="-23"/>
        <w:contextualSpacing/>
        <w:jc w:val="both"/>
        <w:rPr>
          <w:rFonts w:ascii="Arial" w:hAnsi="Arial" w:cs="Arial"/>
          <w:color w:val="000000"/>
          <w:lang w:val="nl-NL"/>
        </w:rPr>
      </w:pPr>
    </w:p>
    <w:p w:rsidRPr="00FD071E" w:rsidR="00101EDB" w:rsidP="00336E6C" w:rsidRDefault="00101EDB" w14:paraId="11DBC51E" w14:textId="25EFD22A">
      <w:pPr>
        <w:ind w:left="-23" w:right="-23"/>
        <w:contextualSpacing/>
        <w:jc w:val="both"/>
        <w:rPr>
          <w:rFonts w:ascii="Arial" w:hAnsi="Arial" w:cs="Arial"/>
          <w:color w:val="000000"/>
          <w:lang w:val="nl-NL"/>
        </w:rPr>
      </w:pPr>
    </w:p>
    <w:p w:rsidRPr="00FD071E" w:rsidR="00101EDB" w:rsidP="00336E6C" w:rsidRDefault="00101EDB" w14:paraId="3725C027" w14:textId="77777777">
      <w:pPr>
        <w:ind w:left="-23" w:right="-23"/>
        <w:contextualSpacing/>
        <w:jc w:val="both"/>
        <w:rPr>
          <w:rFonts w:ascii="Arial" w:hAnsi="Arial" w:cs="Arial"/>
          <w:color w:val="000000"/>
          <w:lang w:val="nl-NL"/>
        </w:rPr>
      </w:pPr>
      <w:r w:rsidRPr="00FD071E">
        <w:rPr>
          <w:rFonts w:ascii="Arial" w:hAnsi="Arial" w:cs="Arial"/>
          <w:color w:val="000000"/>
          <w:lang w:val="nl-NL"/>
        </w:rPr>
        <w:t xml:space="preserve">© 2023 ServiceNow, Inc. Alle Rechte vorbehalten. </w:t>
      </w:r>
    </w:p>
    <w:p w:rsidRPr="00FD071E" w:rsidR="00101EDB" w:rsidP="00336E6C" w:rsidRDefault="00101EDB" w14:paraId="3E49711C" w14:textId="77777777">
      <w:pPr>
        <w:ind w:left="-23" w:right="-23"/>
        <w:contextualSpacing/>
        <w:jc w:val="both"/>
        <w:rPr>
          <w:rFonts w:ascii="Arial" w:hAnsi="Arial" w:cs="Arial"/>
          <w:color w:val="000000"/>
          <w:lang w:val="nl-NL"/>
        </w:rPr>
      </w:pPr>
      <w:r w:rsidRPr="00FD071E">
        <w:rPr>
          <w:rFonts w:ascii="Arial" w:hAnsi="Arial" w:cs="Arial"/>
          <w:color w:val="000000"/>
          <w:lang w:val="nl-NL"/>
        </w:rPr>
        <w:t xml:space="preserve"> </w:t>
      </w:r>
    </w:p>
    <w:p w:rsidRPr="00FD071E" w:rsidR="00101EDB" w:rsidP="00336E6C" w:rsidRDefault="00101EDB" w14:paraId="228509F4" w14:textId="77777777">
      <w:pPr>
        <w:ind w:left="-23" w:right="-23"/>
        <w:contextualSpacing/>
        <w:jc w:val="both"/>
        <w:rPr>
          <w:rFonts w:ascii="Arial" w:hAnsi="Arial" w:cs="Arial"/>
          <w:color w:val="000000"/>
          <w:lang w:val="nl-NL"/>
        </w:rPr>
      </w:pPr>
      <w:r w:rsidRPr="00FD071E">
        <w:rPr>
          <w:rFonts w:ascii="Arial" w:hAnsi="Arial" w:cs="Arial"/>
          <w:color w:val="000000"/>
          <w:lang w:val="nl-NL"/>
        </w:rPr>
        <w:t>ServiceNow, das ServiceNow-Logo, Now und andere ServiceNow-Marken sind Marken und/oder eingetragene Marken von ServiceNow, Inc. in den Vereinigten Staaten und/oder anderen Ländern. Andere Firmennamen, Produktnamen und Logos können Marken der jeweiligen Unternehmen sein, mit denen sie verbunden sind.</w:t>
      </w:r>
    </w:p>
    <w:p w:rsidRPr="00336E6C" w:rsidR="0030335F" w:rsidP="00B2495E" w:rsidRDefault="0030335F" w14:paraId="50DA7654" w14:textId="77777777">
      <w:pPr>
        <w:jc w:val="both"/>
      </w:pPr>
    </w:p>
    <w:sectPr w:rsidRPr="00336E6C" w:rsidR="0030335F">
      <w:headerReference w:type="default" r:id="rId15"/>
      <w:footerReference w:type="default" r:id="rId16"/>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5709" w:rsidP="003B77A4" w:rsidRDefault="00AB5709" w14:paraId="5EA9CBD9" w14:textId="77777777">
      <w:pPr>
        <w:spacing w:after="0" w:line="240" w:lineRule="auto"/>
      </w:pPr>
      <w:r>
        <w:separator/>
      </w:r>
    </w:p>
  </w:endnote>
  <w:endnote w:type="continuationSeparator" w:id="0">
    <w:p w:rsidR="00AB5709" w:rsidP="003B77A4" w:rsidRDefault="00AB5709" w14:paraId="5DA1F4AB" w14:textId="77777777">
      <w:pPr>
        <w:spacing w:after="0" w:line="240" w:lineRule="auto"/>
      </w:pPr>
      <w:r>
        <w:continuationSeparator/>
      </w:r>
    </w:p>
  </w:endnote>
  <w:endnote w:type="continuationNotice" w:id="1">
    <w:p w:rsidR="00AB5709" w:rsidRDefault="00AB5709" w14:paraId="4FA1F5B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2A5D658" w:rsidTr="32A5D658" w14:paraId="1A3536C5" w14:textId="77777777">
      <w:trPr>
        <w:trHeight w:val="300"/>
      </w:trPr>
      <w:tc>
        <w:tcPr>
          <w:tcW w:w="3020" w:type="dxa"/>
        </w:tcPr>
        <w:p w:rsidR="32A5D658" w:rsidP="32A5D658" w:rsidRDefault="32A5D658" w14:paraId="582AE9A3" w14:textId="364E36E9">
          <w:pPr>
            <w:pStyle w:val="Kopfzeile"/>
            <w:ind w:left="-115"/>
          </w:pPr>
        </w:p>
      </w:tc>
      <w:tc>
        <w:tcPr>
          <w:tcW w:w="3020" w:type="dxa"/>
        </w:tcPr>
        <w:p w:rsidR="32A5D658" w:rsidP="32A5D658" w:rsidRDefault="32A5D658" w14:paraId="08DBF06C" w14:textId="6402EBCF">
          <w:pPr>
            <w:pStyle w:val="Kopfzeile"/>
            <w:jc w:val="center"/>
          </w:pPr>
        </w:p>
      </w:tc>
      <w:tc>
        <w:tcPr>
          <w:tcW w:w="3020" w:type="dxa"/>
        </w:tcPr>
        <w:p w:rsidR="32A5D658" w:rsidP="32A5D658" w:rsidRDefault="32A5D658" w14:paraId="7C45DD70" w14:textId="4C6FB53F">
          <w:pPr>
            <w:pStyle w:val="Kopfzeile"/>
            <w:ind w:right="-115"/>
            <w:jc w:val="right"/>
          </w:pPr>
        </w:p>
      </w:tc>
    </w:tr>
  </w:tbl>
  <w:p w:rsidR="32A5D658" w:rsidP="32A5D658" w:rsidRDefault="32A5D658" w14:paraId="2A80D326" w14:textId="428676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5709" w:rsidP="003B77A4" w:rsidRDefault="00AB5709" w14:paraId="4C97099C" w14:textId="77777777">
      <w:pPr>
        <w:spacing w:after="0" w:line="240" w:lineRule="auto"/>
      </w:pPr>
      <w:r>
        <w:separator/>
      </w:r>
    </w:p>
  </w:footnote>
  <w:footnote w:type="continuationSeparator" w:id="0">
    <w:p w:rsidR="00AB5709" w:rsidP="003B77A4" w:rsidRDefault="00AB5709" w14:paraId="35905A33" w14:textId="77777777">
      <w:pPr>
        <w:spacing w:after="0" w:line="240" w:lineRule="auto"/>
      </w:pPr>
      <w:r>
        <w:continuationSeparator/>
      </w:r>
    </w:p>
  </w:footnote>
  <w:footnote w:type="continuationNotice" w:id="1">
    <w:p w:rsidR="00AB5709" w:rsidRDefault="00AB5709" w14:paraId="412F0D2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D3879" w:rsidP="007D3879" w:rsidRDefault="007D3879" w14:paraId="7E00D5D8" w14:textId="77777777">
    <w:pPr>
      <w:pStyle w:val="StandardWeb"/>
    </w:pPr>
  </w:p>
  <w:p w:rsidR="007D3879" w:rsidP="007D3879" w:rsidRDefault="007D3879" w14:paraId="0118BDBA" w14:textId="77777777">
    <w:pPr>
      <w:keepNext/>
      <w:keepLines/>
      <w:pBdr>
        <w:bottom w:val="single" w:color="auto" w:sz="6" w:space="0"/>
      </w:pBdr>
      <w:spacing w:after="360" w:afterLines="150" w:line="240" w:lineRule="auto"/>
      <w:outlineLvl w:val="0"/>
      <w:rPr>
        <w:rFonts w:ascii="Arial" w:hAnsi="Arial" w:eastAsia="Times New Roman" w:cs="Times New Roman"/>
        <w:b/>
        <w:bCs/>
        <w:color w:val="004E5A" w:themeColor="text2"/>
        <w:sz w:val="40"/>
        <w:szCs w:val="28"/>
      </w:rPr>
    </w:pPr>
    <w:r>
      <w:rPr>
        <w:rFonts w:ascii="Arial" w:hAnsi="Arial" w:eastAsia="Times New Roman" w:cs="Times New Roman"/>
        <w:b/>
        <w:bCs/>
        <w:color w:val="004E5A" w:themeColor="text2"/>
        <w:sz w:val="40"/>
        <w:szCs w:val="40"/>
      </w:rPr>
      <w:t xml:space="preserve">Pressemeldung               </w:t>
    </w:r>
    <w:r>
      <w:rPr>
        <w:rFonts w:ascii="Arial" w:hAnsi="Arial" w:eastAsia="Times New Roman" w:cs="Times New Roman"/>
        <w:b/>
        <w:bCs/>
        <w:noProof/>
        <w:color w:val="004E5A" w:themeColor="text2"/>
        <w:sz w:val="40"/>
        <w:szCs w:val="28"/>
      </w:rPr>
      <w:drawing>
        <wp:inline distT="0" distB="0" distL="0" distR="0" wp14:anchorId="21F525A3" wp14:editId="54B1AA14">
          <wp:extent cx="2806505" cy="1808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3361939" cy="216673"/>
                  </a:xfrm>
                  <a:prstGeom prst="rect">
                    <a:avLst/>
                  </a:prstGeom>
                </pic:spPr>
              </pic:pic>
            </a:graphicData>
          </a:graphic>
        </wp:inline>
      </w:drawing>
    </w:r>
  </w:p>
  <w:p w:rsidR="007D3879" w:rsidP="007D3879" w:rsidRDefault="007D3879" w14:paraId="2D333E98" w14:textId="77777777">
    <w:pPr>
      <w:keepNext/>
      <w:keepLines/>
      <w:pBdr>
        <w:bottom w:val="single" w:color="auto" w:sz="6" w:space="0"/>
      </w:pBdr>
      <w:spacing w:after="360" w:afterLines="150" w:line="240" w:lineRule="auto"/>
      <w:outlineLvl w:val="0"/>
      <w:rPr>
        <w:rFonts w:ascii="Arial" w:hAnsi="Arial" w:eastAsia="Times New Roman" w:cs="Times New Roman"/>
        <w:b/>
        <w:bCs/>
        <w:color w:val="008CA0"/>
        <w:sz w:val="40"/>
        <w:szCs w:val="28"/>
      </w:rPr>
    </w:pPr>
  </w:p>
  <w:p w:rsidRPr="007D3879" w:rsidR="003B77A4" w:rsidP="007D3879" w:rsidRDefault="003B77A4" w14:paraId="27F2A73B" w14:textId="5E6905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430432FC"/>
    <w:multiLevelType w:val="hybridMultilevel"/>
    <w:tmpl w:val="9894E778"/>
    <w:lvl w:ilvl="0" w:tplc="04070005">
      <w:start w:val="1"/>
      <w:numFmt w:val="bullet"/>
      <w:lvlText w:val=""/>
      <w:lvlJc w:val="left"/>
      <w:pPr>
        <w:ind w:left="1065" w:hanging="705"/>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6E0E53A7"/>
    <w:multiLevelType w:val="hybridMultilevel"/>
    <w:tmpl w:val="66A8A88C"/>
    <w:lvl w:ilvl="0" w:tplc="8F226CC2">
      <w:start w:val="1"/>
      <w:numFmt w:val="bullet"/>
      <w:lvlText w:val=""/>
      <w:lvlJc w:val="left"/>
      <w:pPr>
        <w:ind w:left="360" w:hanging="360"/>
      </w:pPr>
      <w:rPr>
        <w:rFonts w:hint="default" w:ascii="Symbol" w:hAnsi="Symbol"/>
        <w:color w:val="auto"/>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79323323"/>
    <w:multiLevelType w:val="hybridMultilevel"/>
    <w:tmpl w:val="E9ECBCF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2142309239">
    <w:abstractNumId w:val="1"/>
  </w:num>
  <w:num w:numId="2" w16cid:durableId="1903297995">
    <w:abstractNumId w:val="3"/>
  </w:num>
  <w:num w:numId="3" w16cid:durableId="1837189788">
    <w:abstractNumId w:val="4"/>
  </w:num>
  <w:num w:numId="4" w16cid:durableId="544604910">
    <w:abstractNumId w:val="0"/>
  </w:num>
  <w:num w:numId="5" w16cid:durableId="827868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D33"/>
    <w:rsid w:val="000029F7"/>
    <w:rsid w:val="000267F0"/>
    <w:rsid w:val="000323B0"/>
    <w:rsid w:val="00044821"/>
    <w:rsid w:val="00046B92"/>
    <w:rsid w:val="00074347"/>
    <w:rsid w:val="00077E16"/>
    <w:rsid w:val="00087578"/>
    <w:rsid w:val="0009105A"/>
    <w:rsid w:val="000B7163"/>
    <w:rsid w:val="000C6040"/>
    <w:rsid w:val="00101EDB"/>
    <w:rsid w:val="00133BC3"/>
    <w:rsid w:val="001560A8"/>
    <w:rsid w:val="00156BBD"/>
    <w:rsid w:val="00161EC1"/>
    <w:rsid w:val="001635D7"/>
    <w:rsid w:val="00171A1A"/>
    <w:rsid w:val="00171B6F"/>
    <w:rsid w:val="001812E1"/>
    <w:rsid w:val="00186E18"/>
    <w:rsid w:val="001A0083"/>
    <w:rsid w:val="001A0F9E"/>
    <w:rsid w:val="001A4DC8"/>
    <w:rsid w:val="001A72B3"/>
    <w:rsid w:val="001B046F"/>
    <w:rsid w:val="001C273A"/>
    <w:rsid w:val="001C4D86"/>
    <w:rsid w:val="001E1334"/>
    <w:rsid w:val="001F643E"/>
    <w:rsid w:val="001F7D99"/>
    <w:rsid w:val="002109EF"/>
    <w:rsid w:val="002172CE"/>
    <w:rsid w:val="00236754"/>
    <w:rsid w:val="00240E96"/>
    <w:rsid w:val="00254895"/>
    <w:rsid w:val="00273A1E"/>
    <w:rsid w:val="00285FBE"/>
    <w:rsid w:val="00286847"/>
    <w:rsid w:val="002909E6"/>
    <w:rsid w:val="00293367"/>
    <w:rsid w:val="00293F4D"/>
    <w:rsid w:val="002C002A"/>
    <w:rsid w:val="002C4E80"/>
    <w:rsid w:val="002D739A"/>
    <w:rsid w:val="0030240B"/>
    <w:rsid w:val="0030335F"/>
    <w:rsid w:val="00306F06"/>
    <w:rsid w:val="003135BD"/>
    <w:rsid w:val="003269DB"/>
    <w:rsid w:val="0032718E"/>
    <w:rsid w:val="00333216"/>
    <w:rsid w:val="00336E6C"/>
    <w:rsid w:val="003578D3"/>
    <w:rsid w:val="00357D58"/>
    <w:rsid w:val="003815F1"/>
    <w:rsid w:val="0038695A"/>
    <w:rsid w:val="00397090"/>
    <w:rsid w:val="003A17EC"/>
    <w:rsid w:val="003A6E04"/>
    <w:rsid w:val="003B77A4"/>
    <w:rsid w:val="003D121F"/>
    <w:rsid w:val="003D37F0"/>
    <w:rsid w:val="003E1EEB"/>
    <w:rsid w:val="00404F68"/>
    <w:rsid w:val="004114D6"/>
    <w:rsid w:val="0041190A"/>
    <w:rsid w:val="004153F5"/>
    <w:rsid w:val="00431ED6"/>
    <w:rsid w:val="00433E4C"/>
    <w:rsid w:val="00435BF4"/>
    <w:rsid w:val="00444E9F"/>
    <w:rsid w:val="00462F91"/>
    <w:rsid w:val="0046415B"/>
    <w:rsid w:val="00464C49"/>
    <w:rsid w:val="00465361"/>
    <w:rsid w:val="004756CA"/>
    <w:rsid w:val="004767EC"/>
    <w:rsid w:val="00484D61"/>
    <w:rsid w:val="004852F9"/>
    <w:rsid w:val="004A7EA9"/>
    <w:rsid w:val="004F4E5B"/>
    <w:rsid w:val="0050028E"/>
    <w:rsid w:val="00500671"/>
    <w:rsid w:val="00513788"/>
    <w:rsid w:val="005149CF"/>
    <w:rsid w:val="00532D91"/>
    <w:rsid w:val="005514E6"/>
    <w:rsid w:val="00553B87"/>
    <w:rsid w:val="00574614"/>
    <w:rsid w:val="00576828"/>
    <w:rsid w:val="0059092D"/>
    <w:rsid w:val="0059183B"/>
    <w:rsid w:val="00593884"/>
    <w:rsid w:val="00594DD9"/>
    <w:rsid w:val="005A01AD"/>
    <w:rsid w:val="005A5899"/>
    <w:rsid w:val="005C0D25"/>
    <w:rsid w:val="005C121F"/>
    <w:rsid w:val="005C5830"/>
    <w:rsid w:val="005D2B2A"/>
    <w:rsid w:val="005E1DA3"/>
    <w:rsid w:val="005E2E12"/>
    <w:rsid w:val="005E7F03"/>
    <w:rsid w:val="005F5913"/>
    <w:rsid w:val="005F7631"/>
    <w:rsid w:val="005F7990"/>
    <w:rsid w:val="005F7BD4"/>
    <w:rsid w:val="00601061"/>
    <w:rsid w:val="00602B53"/>
    <w:rsid w:val="00610B90"/>
    <w:rsid w:val="006125A4"/>
    <w:rsid w:val="00613257"/>
    <w:rsid w:val="006163E4"/>
    <w:rsid w:val="00617819"/>
    <w:rsid w:val="00644804"/>
    <w:rsid w:val="006462C4"/>
    <w:rsid w:val="0065787E"/>
    <w:rsid w:val="006A0F5D"/>
    <w:rsid w:val="006A3EF5"/>
    <w:rsid w:val="006D109F"/>
    <w:rsid w:val="006F16FE"/>
    <w:rsid w:val="00701756"/>
    <w:rsid w:val="00701844"/>
    <w:rsid w:val="00707D6D"/>
    <w:rsid w:val="0071000D"/>
    <w:rsid w:val="007120AB"/>
    <w:rsid w:val="00726CA8"/>
    <w:rsid w:val="007314EE"/>
    <w:rsid w:val="00733F51"/>
    <w:rsid w:val="00744A76"/>
    <w:rsid w:val="00750DCC"/>
    <w:rsid w:val="00763D33"/>
    <w:rsid w:val="00783C8D"/>
    <w:rsid w:val="00787C80"/>
    <w:rsid w:val="0079221F"/>
    <w:rsid w:val="007A12EB"/>
    <w:rsid w:val="007A3FF1"/>
    <w:rsid w:val="007A5469"/>
    <w:rsid w:val="007C3A68"/>
    <w:rsid w:val="007C4CD3"/>
    <w:rsid w:val="007D3879"/>
    <w:rsid w:val="00802EE0"/>
    <w:rsid w:val="00816129"/>
    <w:rsid w:val="00830476"/>
    <w:rsid w:val="00846F9C"/>
    <w:rsid w:val="008653A8"/>
    <w:rsid w:val="008669DC"/>
    <w:rsid w:val="0089567F"/>
    <w:rsid w:val="008C2ED9"/>
    <w:rsid w:val="008D3A47"/>
    <w:rsid w:val="008D5F36"/>
    <w:rsid w:val="008E7250"/>
    <w:rsid w:val="008F46C3"/>
    <w:rsid w:val="009059AA"/>
    <w:rsid w:val="00921DD0"/>
    <w:rsid w:val="00933E1E"/>
    <w:rsid w:val="00937D2F"/>
    <w:rsid w:val="00943AE5"/>
    <w:rsid w:val="00944D08"/>
    <w:rsid w:val="00945D1E"/>
    <w:rsid w:val="00946A9A"/>
    <w:rsid w:val="00946EFD"/>
    <w:rsid w:val="00946F1D"/>
    <w:rsid w:val="00947D41"/>
    <w:rsid w:val="00962DDA"/>
    <w:rsid w:val="00964678"/>
    <w:rsid w:val="009646F3"/>
    <w:rsid w:val="00966FC4"/>
    <w:rsid w:val="00971780"/>
    <w:rsid w:val="00994B17"/>
    <w:rsid w:val="0099737B"/>
    <w:rsid w:val="009A02D1"/>
    <w:rsid w:val="009A1EAA"/>
    <w:rsid w:val="009A40C9"/>
    <w:rsid w:val="009B27FB"/>
    <w:rsid w:val="009B412A"/>
    <w:rsid w:val="009C5452"/>
    <w:rsid w:val="009E0140"/>
    <w:rsid w:val="009E6393"/>
    <w:rsid w:val="009E7A04"/>
    <w:rsid w:val="009E7E58"/>
    <w:rsid w:val="00A002E1"/>
    <w:rsid w:val="00A147F4"/>
    <w:rsid w:val="00A15253"/>
    <w:rsid w:val="00A1547C"/>
    <w:rsid w:val="00A168CF"/>
    <w:rsid w:val="00A17011"/>
    <w:rsid w:val="00A30697"/>
    <w:rsid w:val="00A837C1"/>
    <w:rsid w:val="00A9729A"/>
    <w:rsid w:val="00AA10B0"/>
    <w:rsid w:val="00AB2010"/>
    <w:rsid w:val="00AB5709"/>
    <w:rsid w:val="00AC2D40"/>
    <w:rsid w:val="00AC6FEE"/>
    <w:rsid w:val="00AF202C"/>
    <w:rsid w:val="00AF3FDA"/>
    <w:rsid w:val="00AF5A16"/>
    <w:rsid w:val="00AF77B0"/>
    <w:rsid w:val="00B04078"/>
    <w:rsid w:val="00B14E26"/>
    <w:rsid w:val="00B16457"/>
    <w:rsid w:val="00B2495E"/>
    <w:rsid w:val="00B415C9"/>
    <w:rsid w:val="00B42807"/>
    <w:rsid w:val="00B50715"/>
    <w:rsid w:val="00B637DC"/>
    <w:rsid w:val="00B86F0F"/>
    <w:rsid w:val="00B95023"/>
    <w:rsid w:val="00BA0C09"/>
    <w:rsid w:val="00BD0FD9"/>
    <w:rsid w:val="00BD2A7A"/>
    <w:rsid w:val="00BD2B5F"/>
    <w:rsid w:val="00BF180A"/>
    <w:rsid w:val="00BF24A5"/>
    <w:rsid w:val="00BF251A"/>
    <w:rsid w:val="00BF3D42"/>
    <w:rsid w:val="00C05A97"/>
    <w:rsid w:val="00C067CF"/>
    <w:rsid w:val="00C07976"/>
    <w:rsid w:val="00C11A75"/>
    <w:rsid w:val="00C155A8"/>
    <w:rsid w:val="00C24BF5"/>
    <w:rsid w:val="00C26C1F"/>
    <w:rsid w:val="00C31755"/>
    <w:rsid w:val="00C365F1"/>
    <w:rsid w:val="00C368B6"/>
    <w:rsid w:val="00C57D0E"/>
    <w:rsid w:val="00C60987"/>
    <w:rsid w:val="00C611D0"/>
    <w:rsid w:val="00C84E12"/>
    <w:rsid w:val="00C912CE"/>
    <w:rsid w:val="00C9208A"/>
    <w:rsid w:val="00C9465B"/>
    <w:rsid w:val="00C95A8A"/>
    <w:rsid w:val="00CC07F5"/>
    <w:rsid w:val="00CC199E"/>
    <w:rsid w:val="00CD1022"/>
    <w:rsid w:val="00CE0890"/>
    <w:rsid w:val="00CE6E5C"/>
    <w:rsid w:val="00D04783"/>
    <w:rsid w:val="00D11CA1"/>
    <w:rsid w:val="00D2678C"/>
    <w:rsid w:val="00D3199E"/>
    <w:rsid w:val="00D40FFB"/>
    <w:rsid w:val="00D51CFC"/>
    <w:rsid w:val="00D57460"/>
    <w:rsid w:val="00D639F1"/>
    <w:rsid w:val="00D83AEC"/>
    <w:rsid w:val="00DA5135"/>
    <w:rsid w:val="00DD4AD8"/>
    <w:rsid w:val="00DD524C"/>
    <w:rsid w:val="00DE230D"/>
    <w:rsid w:val="00DE5D12"/>
    <w:rsid w:val="00DF3383"/>
    <w:rsid w:val="00E0230A"/>
    <w:rsid w:val="00E353A1"/>
    <w:rsid w:val="00E627F4"/>
    <w:rsid w:val="00E7571F"/>
    <w:rsid w:val="00E77922"/>
    <w:rsid w:val="00E903F5"/>
    <w:rsid w:val="00E9136C"/>
    <w:rsid w:val="00EB3B0C"/>
    <w:rsid w:val="00EB61D4"/>
    <w:rsid w:val="00ED4AB4"/>
    <w:rsid w:val="00EE54B8"/>
    <w:rsid w:val="00EF53A4"/>
    <w:rsid w:val="00F12023"/>
    <w:rsid w:val="00F45AA2"/>
    <w:rsid w:val="00F46256"/>
    <w:rsid w:val="00F53709"/>
    <w:rsid w:val="00F636D6"/>
    <w:rsid w:val="00F81C3B"/>
    <w:rsid w:val="00F877BC"/>
    <w:rsid w:val="00F90594"/>
    <w:rsid w:val="00F95C5A"/>
    <w:rsid w:val="00FA277A"/>
    <w:rsid w:val="00FA49F6"/>
    <w:rsid w:val="00FC5784"/>
    <w:rsid w:val="00FC7EDC"/>
    <w:rsid w:val="00FD071E"/>
    <w:rsid w:val="00FD4102"/>
    <w:rsid w:val="00FE451F"/>
    <w:rsid w:val="00FF4794"/>
    <w:rsid w:val="0212CD5B"/>
    <w:rsid w:val="02A0691A"/>
    <w:rsid w:val="0722D999"/>
    <w:rsid w:val="0744F27A"/>
    <w:rsid w:val="086B4462"/>
    <w:rsid w:val="09780EA4"/>
    <w:rsid w:val="09D6D883"/>
    <w:rsid w:val="0A287302"/>
    <w:rsid w:val="0A389272"/>
    <w:rsid w:val="1123E2DA"/>
    <w:rsid w:val="11DA5BE7"/>
    <w:rsid w:val="1319DE37"/>
    <w:rsid w:val="13B301C2"/>
    <w:rsid w:val="1618DB56"/>
    <w:rsid w:val="17D95ABE"/>
    <w:rsid w:val="1A53D884"/>
    <w:rsid w:val="1BC013E8"/>
    <w:rsid w:val="1C18B30F"/>
    <w:rsid w:val="1CB452D7"/>
    <w:rsid w:val="1CEED3F1"/>
    <w:rsid w:val="1CEFB154"/>
    <w:rsid w:val="1FE0FA61"/>
    <w:rsid w:val="22CDBEC3"/>
    <w:rsid w:val="23657E9D"/>
    <w:rsid w:val="25E46998"/>
    <w:rsid w:val="28644B4A"/>
    <w:rsid w:val="2964B2FD"/>
    <w:rsid w:val="2986E73A"/>
    <w:rsid w:val="2ACBED4D"/>
    <w:rsid w:val="2C176FFB"/>
    <w:rsid w:val="2C3B2F0B"/>
    <w:rsid w:val="2D070D76"/>
    <w:rsid w:val="2E46AF8C"/>
    <w:rsid w:val="31AF0487"/>
    <w:rsid w:val="32A5D658"/>
    <w:rsid w:val="39C1B58B"/>
    <w:rsid w:val="39EFAF2C"/>
    <w:rsid w:val="3A789B07"/>
    <w:rsid w:val="3AE4B35B"/>
    <w:rsid w:val="3AF0039A"/>
    <w:rsid w:val="3EABB971"/>
    <w:rsid w:val="3ED55AEB"/>
    <w:rsid w:val="3F6B608E"/>
    <w:rsid w:val="3FAFECF2"/>
    <w:rsid w:val="4129799B"/>
    <w:rsid w:val="4284128E"/>
    <w:rsid w:val="43C66A32"/>
    <w:rsid w:val="454B6AA6"/>
    <w:rsid w:val="4B079027"/>
    <w:rsid w:val="4C320D05"/>
    <w:rsid w:val="4DE41512"/>
    <w:rsid w:val="50E898B0"/>
    <w:rsid w:val="517D440A"/>
    <w:rsid w:val="5298A369"/>
    <w:rsid w:val="54F6CB00"/>
    <w:rsid w:val="56CB6072"/>
    <w:rsid w:val="5A3819A1"/>
    <w:rsid w:val="5A92C0A6"/>
    <w:rsid w:val="5CD1376D"/>
    <w:rsid w:val="6089CC30"/>
    <w:rsid w:val="62260025"/>
    <w:rsid w:val="642E5607"/>
    <w:rsid w:val="66791365"/>
    <w:rsid w:val="6723212C"/>
    <w:rsid w:val="68BEF18D"/>
    <w:rsid w:val="6A8F6FF5"/>
    <w:rsid w:val="6CC041CA"/>
    <w:rsid w:val="6E3BD658"/>
    <w:rsid w:val="73D4DC0D"/>
    <w:rsid w:val="756A1E1F"/>
    <w:rsid w:val="790B6A31"/>
    <w:rsid w:val="79289512"/>
    <w:rsid w:val="7B2CF9A0"/>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58DA6"/>
  <w15:chartTrackingRefBased/>
  <w15:docId w15:val="{D1F13C5B-EDFE-4841-9B3C-DAC839AC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styleId="AdresseAbsenderBriefkopf" w:customStyle="1">
    <w:name w:val="Adresse Absender Briefkopf"/>
    <w:basedOn w:val="Standard"/>
    <w:uiPriority w:val="7"/>
    <w:semiHidden/>
    <w:rsid w:val="00397090"/>
    <w:pPr>
      <w:spacing w:after="0" w:line="264" w:lineRule="auto"/>
    </w:pPr>
    <w:rPr>
      <w:rFonts w:ascii="Arial" w:hAnsi="Arial" w:cs="Arial"/>
      <w:sz w:val="14"/>
      <w:szCs w:val="12"/>
    </w:rPr>
  </w:style>
  <w:style w:type="paragraph" w:styleId="Position" w:customStyle="1">
    <w:name w:val="Position"/>
    <w:basedOn w:val="Standard"/>
    <w:link w:val="PositionZchn"/>
    <w:uiPriority w:val="6"/>
    <w:qFormat/>
    <w:rsid w:val="00397090"/>
    <w:pPr>
      <w:spacing w:after="0" w:line="264" w:lineRule="auto"/>
    </w:pPr>
    <w:rPr>
      <w:sz w:val="18"/>
      <w:szCs w:val="18"/>
      <w:lang w:val="en-US"/>
    </w:rPr>
  </w:style>
  <w:style w:type="character" w:styleId="PositionZchn" w:customStyle="1">
    <w:name w:val="Position Zchn"/>
    <w:basedOn w:val="Absatz-Standardschriftart"/>
    <w:link w:val="Position"/>
    <w:uiPriority w:val="6"/>
    <w:rsid w:val="00397090"/>
    <w:rPr>
      <w:sz w:val="18"/>
      <w:szCs w:val="18"/>
      <w:lang w:val="en-US"/>
    </w:rPr>
  </w:style>
  <w:style w:type="paragraph" w:styleId="EinfAbs" w:customStyle="1">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DatumOrt" w:customStyle="1">
    <w:name w:val="Datum &amp; Ort"/>
    <w:basedOn w:val="Standard"/>
    <w:qFormat/>
    <w:rsid w:val="00397090"/>
    <w:pPr>
      <w:spacing w:after="0" w:line="288" w:lineRule="auto"/>
    </w:pPr>
    <w:rPr>
      <w:rFonts w:ascii="Arial" w:hAnsi="Arial" w:cs="Arial"/>
      <w:b/>
      <w:bCs/>
      <w:color w:val="000000" w:themeColor="text1"/>
      <w:lang w:val="en-US"/>
    </w:rPr>
  </w:style>
  <w:style w:type="paragraph" w:styleId="PIStandardtext" w:customStyle="1">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styleId="KommentartextZchn" w:customStyle="1">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styleId="KommentarthemaZchn" w:customStyle="1">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styleId="cf01" w:customStyle="1">
    <w:name w:val="cf01"/>
    <w:basedOn w:val="Absatz-Standardschriftart"/>
    <w:rsid w:val="005F7990"/>
    <w:rPr>
      <w:rFonts w:hint="default" w:ascii="Segoe UI" w:hAnsi="Segoe UI" w:cs="Segoe UI"/>
      <w:sz w:val="18"/>
      <w:szCs w:val="18"/>
    </w:rPr>
  </w:style>
  <w:style w:type="character" w:styleId="cf11" w:customStyle="1">
    <w:name w:val="cf11"/>
    <w:basedOn w:val="Absatz-Standardschriftart"/>
    <w:rsid w:val="005F7990"/>
    <w:rPr>
      <w:rFonts w:hint="default" w:ascii="Segoe UI" w:hAnsi="Segoe UI" w:cs="Segoe UI"/>
      <w:sz w:val="18"/>
      <w:szCs w:val="18"/>
    </w:rPr>
  </w:style>
  <w:style w:type="character" w:styleId="normaltextrun" w:customStyle="1">
    <w:name w:val="normaltextrun"/>
    <w:basedOn w:val="Absatz-Standardschriftart"/>
    <w:rsid w:val="00C07976"/>
  </w:style>
  <w:style w:type="character" w:styleId="eop" w:customStyle="1">
    <w:name w:val="eop"/>
    <w:basedOn w:val="Absatz-Standardschriftart"/>
    <w:rsid w:val="00C07976"/>
  </w:style>
  <w:style w:type="paragraph" w:styleId="StandardWeb">
    <w:name w:val="Normal (Web)"/>
    <w:basedOn w:val="Standard"/>
    <w:uiPriority w:val="99"/>
    <w:semiHidden/>
    <w:unhideWhenUsed/>
    <w:rsid w:val="007D3879"/>
    <w:pPr>
      <w:spacing w:before="100" w:beforeAutospacing="1" w:after="100" w:afterAutospacing="1" w:line="240" w:lineRule="auto"/>
    </w:pPr>
    <w:rPr>
      <w:rFonts w:ascii="Times New Roman" w:hAnsi="Times New Roman" w:eastAsia="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602615">
      <w:bodyDiv w:val="1"/>
      <w:marLeft w:val="0"/>
      <w:marRight w:val="0"/>
      <w:marTop w:val="0"/>
      <w:marBottom w:val="0"/>
      <w:divBdr>
        <w:top w:val="none" w:sz="0" w:space="0" w:color="auto"/>
        <w:left w:val="none" w:sz="0" w:space="0" w:color="auto"/>
        <w:bottom w:val="none" w:sz="0" w:space="0" w:color="auto"/>
        <w:right w:val="none" w:sz="0" w:space="0" w:color="auto"/>
      </w:divBdr>
    </w:div>
    <w:div w:id="1750543942">
      <w:bodyDiv w:val="1"/>
      <w:marLeft w:val="0"/>
      <w:marRight w:val="0"/>
      <w:marTop w:val="0"/>
      <w:marBottom w:val="0"/>
      <w:divBdr>
        <w:top w:val="none" w:sz="0" w:space="0" w:color="auto"/>
        <w:left w:val="none" w:sz="0" w:space="0" w:color="auto"/>
        <w:bottom w:val="none" w:sz="0" w:space="0" w:color="auto"/>
        <w:right w:val="none" w:sz="0" w:space="0" w:color="auto"/>
      </w:divBdr>
    </w:div>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stackit.de"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johanna.fritz@servicenow.com"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presse-digits@mail.schwarz"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www.schwarz-digits.de"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servicenow.com/de/"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Downloads\240118_Kommunikationsplan_PM_C5-Testat_final.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Lisa Holenstein</DisplayName>
        <AccountId>39</AccountId>
        <AccountType/>
      </UserInfo>
      <UserInfo>
        <DisplayName>Christian Christophoridis</DisplayName>
        <AccountId>1696</AccountId>
        <AccountType/>
      </UserInfo>
      <UserInfo>
        <DisplayName>Jannis Moutafis</DisplayName>
        <AccountId>3832</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12162c7c-3b3d-4a3b-a478-65af36cd81bd"/>
    <ds:schemaRef ds:uri="5aaa7c16-235f-4bc7-812b-0dc1b60f44ba"/>
  </ds:schemaRefs>
</ds:datastoreItem>
</file>

<file path=customXml/itemProps2.xml><?xml version="1.0" encoding="utf-8"?>
<ds:datastoreItem xmlns:ds="http://schemas.openxmlformats.org/officeDocument/2006/customXml" ds:itemID="{2D64FBA9-5E0D-4A67-8D09-D0E0AFD1F92A}"/>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240118_Kommunikationsplan_PM_C5-Testat_final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Sautner, Maren</dc:creator>
  <keywords/>
  <dc:description/>
  <lastModifiedBy>Maria Theresia Heitlinger</lastModifiedBy>
  <revision>5</revision>
  <dcterms:created xsi:type="dcterms:W3CDTF">2024-05-07T14:57:00.0000000Z</dcterms:created>
  <dcterms:modified xsi:type="dcterms:W3CDTF">2024-05-07T15:04:54.0828654Z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