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3F941" w14:textId="77777777" w:rsidR="00BA2242" w:rsidRPr="006D12F8" w:rsidRDefault="001C34E3">
      <w:pPr>
        <w:keepNext/>
        <w:keepLines/>
        <w:spacing w:afterLines="150" w:after="360" w:line="240" w:lineRule="auto"/>
        <w:outlineLvl w:val="0"/>
        <w:rPr>
          <w:rFonts w:ascii="Arial" w:eastAsia="Times New Roman" w:hAnsi="Arial" w:cs="Arial"/>
          <w:color w:val="004E5A" w:themeColor="accent1"/>
          <w:sz w:val="44"/>
          <w:szCs w:val="44"/>
          <w:lang w:val="en-US"/>
        </w:rPr>
      </w:pPr>
      <w:r w:rsidRPr="006D12F8">
        <w:rPr>
          <w:rFonts w:ascii="Arial" w:eastAsia="Times New Roman" w:hAnsi="Arial" w:cs="Arial"/>
          <w:color w:val="004E5A" w:themeColor="accent1"/>
          <w:sz w:val="44"/>
          <w:szCs w:val="44"/>
          <w:lang w:val="en-US"/>
        </w:rPr>
        <w:t xml:space="preserve">STACKIT </w:t>
      </w:r>
      <w:r w:rsidR="00D57460" w:rsidRPr="006D12F8">
        <w:rPr>
          <w:rFonts w:ascii="Arial" w:eastAsia="Times New Roman" w:hAnsi="Arial" w:cs="Arial"/>
          <w:color w:val="004E5A" w:themeColor="accent1"/>
          <w:sz w:val="44"/>
          <w:szCs w:val="44"/>
          <w:lang w:val="en-US"/>
        </w:rPr>
        <w:t xml:space="preserve">and ServiceNow enter into </w:t>
      </w:r>
      <w:r w:rsidRPr="006D12F8">
        <w:rPr>
          <w:rFonts w:ascii="Arial" w:eastAsia="Times New Roman" w:hAnsi="Arial" w:cs="Arial"/>
          <w:color w:val="004E5A" w:themeColor="accent1"/>
          <w:sz w:val="44"/>
          <w:szCs w:val="44"/>
          <w:lang w:val="en-US"/>
        </w:rPr>
        <w:t xml:space="preserve">groundbreaking </w:t>
      </w:r>
      <w:r w:rsidR="00D57460" w:rsidRPr="006D12F8">
        <w:rPr>
          <w:rFonts w:ascii="Arial" w:eastAsia="Times New Roman" w:hAnsi="Arial" w:cs="Arial"/>
          <w:color w:val="004E5A" w:themeColor="accent1"/>
          <w:sz w:val="44"/>
          <w:szCs w:val="44"/>
          <w:lang w:val="en-US"/>
        </w:rPr>
        <w:t xml:space="preserve">partnership for a </w:t>
      </w:r>
      <w:r w:rsidR="00077E16" w:rsidRPr="006D12F8">
        <w:rPr>
          <w:rFonts w:ascii="Arial" w:eastAsia="Times New Roman" w:hAnsi="Arial" w:cs="Arial"/>
          <w:color w:val="004E5A" w:themeColor="accent1"/>
          <w:sz w:val="44"/>
          <w:szCs w:val="44"/>
          <w:lang w:val="en-US"/>
        </w:rPr>
        <w:t xml:space="preserve">sovereign digital </w:t>
      </w:r>
      <w:proofErr w:type="gramStart"/>
      <w:r w:rsidR="00D57460" w:rsidRPr="006D12F8">
        <w:rPr>
          <w:rFonts w:ascii="Arial" w:eastAsia="Times New Roman" w:hAnsi="Arial" w:cs="Arial"/>
          <w:color w:val="004E5A" w:themeColor="accent1"/>
          <w:sz w:val="44"/>
          <w:szCs w:val="44"/>
          <w:lang w:val="en-US"/>
        </w:rPr>
        <w:t>future</w:t>
      </w:r>
      <w:proofErr w:type="gramEnd"/>
    </w:p>
    <w:p w14:paraId="7CBE0A5A" w14:textId="77777777" w:rsidR="00BA2242" w:rsidRPr="006D12F8" w:rsidRDefault="001C34E3">
      <w:pPr>
        <w:numPr>
          <w:ilvl w:val="0"/>
          <w:numId w:val="5"/>
        </w:numPr>
        <w:spacing w:after="0" w:line="264" w:lineRule="auto"/>
        <w:jc w:val="both"/>
        <w:rPr>
          <w:rFonts w:ascii="Arial" w:eastAsia="Arial" w:hAnsi="Arial" w:cs="Arial"/>
          <w:b/>
          <w:bCs/>
          <w:lang w:val="en-US"/>
        </w:rPr>
      </w:pPr>
      <w:r w:rsidRPr="006D12F8">
        <w:rPr>
          <w:rFonts w:ascii="Arial" w:eastAsia="Arial" w:hAnsi="Arial" w:cs="Arial"/>
          <w:b/>
          <w:bCs/>
          <w:lang w:val="en-US" w:eastAsia="de-DE"/>
        </w:rPr>
        <w:t xml:space="preserve">New superior and </w:t>
      </w:r>
      <w:r w:rsidR="00D51CFC" w:rsidRPr="006D12F8">
        <w:rPr>
          <w:rFonts w:ascii="Arial" w:eastAsia="Arial" w:hAnsi="Arial" w:cs="Arial"/>
          <w:b/>
          <w:bCs/>
          <w:lang w:val="en-US" w:eastAsia="de-DE"/>
        </w:rPr>
        <w:t xml:space="preserve">powerful solutions </w:t>
      </w:r>
      <w:r w:rsidR="005F7990" w:rsidRPr="006D12F8">
        <w:rPr>
          <w:rFonts w:ascii="Arial" w:eastAsia="Arial" w:hAnsi="Arial" w:cs="Arial"/>
          <w:b/>
          <w:bCs/>
          <w:lang w:val="en-US" w:eastAsia="de-DE"/>
        </w:rPr>
        <w:t xml:space="preserve">for </w:t>
      </w:r>
      <w:r w:rsidR="009E6393" w:rsidRPr="006D12F8">
        <w:rPr>
          <w:rFonts w:ascii="Arial" w:eastAsia="Arial" w:hAnsi="Arial" w:cs="Arial"/>
          <w:b/>
          <w:bCs/>
          <w:lang w:val="en-US"/>
        </w:rPr>
        <w:t xml:space="preserve">the highest </w:t>
      </w:r>
      <w:r w:rsidR="00B95023" w:rsidRPr="006D12F8">
        <w:rPr>
          <w:rFonts w:ascii="Arial" w:eastAsia="Arial" w:hAnsi="Arial" w:cs="Arial"/>
          <w:b/>
          <w:bCs/>
          <w:lang w:val="en-US"/>
        </w:rPr>
        <w:t xml:space="preserve">compliance and </w:t>
      </w:r>
      <w:r w:rsidR="00966FC4" w:rsidRPr="006D12F8">
        <w:rPr>
          <w:rFonts w:ascii="Arial" w:eastAsia="Arial" w:hAnsi="Arial" w:cs="Arial"/>
          <w:b/>
          <w:bCs/>
          <w:lang w:val="en-US"/>
        </w:rPr>
        <w:t>security</w:t>
      </w:r>
      <w:r w:rsidR="00B95023" w:rsidRPr="006D12F8">
        <w:rPr>
          <w:rFonts w:ascii="Arial" w:eastAsia="Arial" w:hAnsi="Arial" w:cs="Arial"/>
          <w:b/>
          <w:bCs/>
          <w:lang w:val="en-US"/>
        </w:rPr>
        <w:t xml:space="preserve"> requirements </w:t>
      </w:r>
    </w:p>
    <w:p w14:paraId="21A01370" w14:textId="77777777" w:rsidR="00BA2242" w:rsidRPr="006D12F8" w:rsidRDefault="001C34E3">
      <w:pPr>
        <w:numPr>
          <w:ilvl w:val="0"/>
          <w:numId w:val="5"/>
        </w:numPr>
        <w:spacing w:after="0" w:line="264" w:lineRule="auto"/>
        <w:jc w:val="both"/>
        <w:rPr>
          <w:rFonts w:ascii="Arial" w:eastAsia="Arial" w:hAnsi="Arial" w:cs="Arial"/>
          <w:b/>
          <w:bCs/>
          <w:lang w:val="en-US"/>
        </w:rPr>
      </w:pPr>
      <w:r w:rsidRPr="006D12F8">
        <w:rPr>
          <w:rFonts w:ascii="Arial" w:eastAsia="Arial" w:hAnsi="Arial" w:cs="Arial"/>
          <w:b/>
          <w:bCs/>
          <w:lang w:val="en-US" w:eastAsia="de-DE"/>
        </w:rPr>
        <w:t xml:space="preserve">Data hosting of </w:t>
      </w:r>
      <w:r w:rsidR="00D83AEC" w:rsidRPr="006D12F8">
        <w:rPr>
          <w:rFonts w:ascii="Arial" w:eastAsia="Arial" w:hAnsi="Arial" w:cs="Arial"/>
          <w:b/>
          <w:bCs/>
          <w:lang w:val="en-US" w:eastAsia="de-DE"/>
        </w:rPr>
        <w:t>ServiceNow</w:t>
      </w:r>
      <w:r w:rsidRPr="006D12F8">
        <w:rPr>
          <w:rFonts w:ascii="Arial" w:eastAsia="Arial" w:hAnsi="Arial" w:cs="Arial"/>
          <w:b/>
          <w:bCs/>
          <w:lang w:val="en-US" w:eastAsia="de-DE"/>
        </w:rPr>
        <w:t xml:space="preserve"> solutions on the </w:t>
      </w:r>
      <w:r w:rsidR="005F7990" w:rsidRPr="006D12F8">
        <w:rPr>
          <w:rFonts w:ascii="Arial" w:eastAsia="Arial" w:hAnsi="Arial" w:cs="Arial"/>
          <w:b/>
          <w:bCs/>
          <w:lang w:val="en-US" w:eastAsia="de-DE"/>
        </w:rPr>
        <w:t xml:space="preserve">Schwarz Group's </w:t>
      </w:r>
      <w:r w:rsidRPr="006D12F8">
        <w:rPr>
          <w:rFonts w:ascii="Arial" w:eastAsia="Arial" w:hAnsi="Arial" w:cs="Arial"/>
          <w:b/>
          <w:bCs/>
          <w:lang w:val="en-US" w:eastAsia="de-DE"/>
        </w:rPr>
        <w:t xml:space="preserve">sovereign STACKIT Cloud </w:t>
      </w:r>
      <w:r w:rsidR="005F7990" w:rsidRPr="006D12F8">
        <w:rPr>
          <w:rFonts w:ascii="Arial" w:eastAsia="Arial" w:hAnsi="Arial" w:cs="Arial"/>
          <w:b/>
          <w:bCs/>
          <w:lang w:val="en-US" w:eastAsia="de-DE"/>
        </w:rPr>
        <w:t>(</w:t>
      </w:r>
      <w:proofErr w:type="gramStart"/>
      <w:r w:rsidR="005F7990" w:rsidRPr="006D12F8">
        <w:rPr>
          <w:rFonts w:ascii="Arial" w:eastAsia="Arial" w:hAnsi="Arial" w:cs="Arial"/>
          <w:b/>
          <w:bCs/>
          <w:lang w:val="en-US" w:eastAsia="de-DE"/>
        </w:rPr>
        <w:t>e.g.</w:t>
      </w:r>
      <w:proofErr w:type="gramEnd"/>
      <w:r w:rsidR="005F7990" w:rsidRPr="006D12F8">
        <w:rPr>
          <w:rFonts w:ascii="Arial" w:eastAsia="Arial" w:hAnsi="Arial" w:cs="Arial"/>
          <w:b/>
          <w:bCs/>
          <w:lang w:val="en-US" w:eastAsia="de-DE"/>
        </w:rPr>
        <w:t xml:space="preserve"> Lidl and Kaufland)</w:t>
      </w:r>
    </w:p>
    <w:p w14:paraId="1516632B" w14:textId="77777777" w:rsidR="00BA2242" w:rsidRDefault="001C34E3">
      <w:pPr>
        <w:numPr>
          <w:ilvl w:val="0"/>
          <w:numId w:val="5"/>
        </w:numPr>
        <w:spacing w:after="0" w:line="264" w:lineRule="auto"/>
        <w:jc w:val="both"/>
        <w:rPr>
          <w:rFonts w:ascii="Arial" w:eastAsia="Arial" w:hAnsi="Arial" w:cs="Arial"/>
          <w:b/>
          <w:bCs/>
        </w:rPr>
      </w:pPr>
      <w:proofErr w:type="spellStart"/>
      <w:r>
        <w:rPr>
          <w:rFonts w:ascii="Arial" w:eastAsia="Arial" w:hAnsi="Arial" w:cs="Arial"/>
          <w:b/>
          <w:bCs/>
        </w:rPr>
        <w:t>Cooperation</w:t>
      </w:r>
      <w:proofErr w:type="spellEnd"/>
      <w:r>
        <w:rPr>
          <w:rFonts w:ascii="Arial" w:eastAsia="Arial" w:hAnsi="Arial" w:cs="Arial"/>
          <w:b/>
          <w:bCs/>
        </w:rPr>
        <w:t xml:space="preserve"> </w:t>
      </w:r>
      <w:proofErr w:type="spellStart"/>
      <w:r>
        <w:rPr>
          <w:rFonts w:ascii="Arial" w:eastAsia="Arial" w:hAnsi="Arial" w:cs="Arial"/>
          <w:b/>
          <w:bCs/>
        </w:rPr>
        <w:t>to</w:t>
      </w:r>
      <w:proofErr w:type="spellEnd"/>
      <w:r>
        <w:rPr>
          <w:rFonts w:ascii="Arial" w:eastAsia="Arial" w:hAnsi="Arial" w:cs="Arial"/>
          <w:b/>
          <w:bCs/>
        </w:rPr>
        <w:t xml:space="preserve"> </w:t>
      </w:r>
      <w:proofErr w:type="spellStart"/>
      <w:r>
        <w:rPr>
          <w:rFonts w:ascii="Arial" w:eastAsia="Arial" w:hAnsi="Arial" w:cs="Arial"/>
          <w:b/>
          <w:bCs/>
        </w:rPr>
        <w:t>be</w:t>
      </w:r>
      <w:proofErr w:type="spellEnd"/>
      <w:r>
        <w:rPr>
          <w:rFonts w:ascii="Arial" w:eastAsia="Arial" w:hAnsi="Arial" w:cs="Arial"/>
          <w:b/>
          <w:bCs/>
        </w:rPr>
        <w:t xml:space="preserve"> </w:t>
      </w:r>
      <w:proofErr w:type="spellStart"/>
      <w:r w:rsidR="000B7163">
        <w:rPr>
          <w:rFonts w:ascii="Arial" w:eastAsia="Arial" w:hAnsi="Arial" w:cs="Arial"/>
          <w:b/>
          <w:bCs/>
        </w:rPr>
        <w:t>further</w:t>
      </w:r>
      <w:proofErr w:type="spellEnd"/>
      <w:r w:rsidR="000B7163">
        <w:rPr>
          <w:rFonts w:ascii="Arial" w:eastAsia="Arial" w:hAnsi="Arial" w:cs="Arial"/>
          <w:b/>
          <w:bCs/>
        </w:rPr>
        <w:t xml:space="preserve"> </w:t>
      </w:r>
      <w:proofErr w:type="spellStart"/>
      <w:r>
        <w:rPr>
          <w:rFonts w:ascii="Arial" w:eastAsia="Arial" w:hAnsi="Arial" w:cs="Arial"/>
          <w:b/>
          <w:bCs/>
        </w:rPr>
        <w:t>intensified</w:t>
      </w:r>
      <w:proofErr w:type="spellEnd"/>
    </w:p>
    <w:p w14:paraId="16E713EF" w14:textId="77777777" w:rsidR="00B95023" w:rsidRPr="00B95023" w:rsidRDefault="00B95023" w:rsidP="00B95023">
      <w:pPr>
        <w:spacing w:after="0" w:line="264" w:lineRule="auto"/>
        <w:ind w:left="1065"/>
        <w:jc w:val="both"/>
        <w:rPr>
          <w:rFonts w:ascii="Arial" w:eastAsia="Arial" w:hAnsi="Arial" w:cs="Arial"/>
          <w:b/>
          <w:bCs/>
        </w:rPr>
      </w:pPr>
    </w:p>
    <w:p w14:paraId="39F46ADA" w14:textId="58B6917F" w:rsidR="00BA2242" w:rsidRPr="0025614F" w:rsidRDefault="00E77922">
      <w:pPr>
        <w:autoSpaceDE w:val="0"/>
        <w:autoSpaceDN w:val="0"/>
        <w:adjustRightInd w:val="0"/>
        <w:spacing w:line="276" w:lineRule="auto"/>
        <w:jc w:val="both"/>
        <w:textAlignment w:val="center"/>
        <w:rPr>
          <w:rFonts w:ascii="Arial" w:eastAsia="Times New Roman" w:hAnsi="Arial" w:cs="Arial"/>
          <w:color w:val="111111"/>
          <w:lang w:val="en-US" w:eastAsia="de-DE"/>
        </w:rPr>
      </w:pPr>
      <w:r w:rsidRPr="0025614F">
        <w:rPr>
          <w:rFonts w:ascii="Arial" w:eastAsia="Arial" w:hAnsi="Arial" w:cs="Arial"/>
          <w:b/>
          <w:bCs/>
          <w:lang w:val="en-US" w:eastAsia="de-DE"/>
        </w:rPr>
        <w:t xml:space="preserve">Neckarsulm/Las </w:t>
      </w:r>
      <w:r w:rsidR="00937D2F" w:rsidRPr="0025614F">
        <w:rPr>
          <w:rFonts w:ascii="Arial" w:eastAsia="Arial" w:hAnsi="Arial" w:cs="Arial"/>
          <w:b/>
          <w:bCs/>
          <w:lang w:val="en-US" w:eastAsia="de-DE"/>
        </w:rPr>
        <w:t>Vegas,</w:t>
      </w:r>
      <w:r w:rsidR="0097367D">
        <w:rPr>
          <w:rFonts w:ascii="Arial" w:eastAsia="Arial" w:hAnsi="Arial" w:cs="Arial"/>
          <w:b/>
          <w:bCs/>
          <w:lang w:val="en-US" w:eastAsia="de-DE"/>
        </w:rPr>
        <w:t xml:space="preserve"> </w:t>
      </w:r>
      <w:proofErr w:type="gramStart"/>
      <w:r w:rsidR="0097367D">
        <w:rPr>
          <w:rFonts w:ascii="Arial" w:eastAsia="Arial" w:hAnsi="Arial" w:cs="Arial"/>
          <w:b/>
          <w:bCs/>
          <w:lang w:val="en-US" w:eastAsia="de-DE"/>
        </w:rPr>
        <w:t>May,</w:t>
      </w:r>
      <w:proofErr w:type="gramEnd"/>
      <w:r w:rsidR="0097367D">
        <w:rPr>
          <w:rFonts w:ascii="Arial" w:eastAsia="Arial" w:hAnsi="Arial" w:cs="Arial"/>
          <w:b/>
          <w:bCs/>
          <w:lang w:val="en-US" w:eastAsia="de-DE"/>
        </w:rPr>
        <w:t xml:space="preserve"> 8,</w:t>
      </w:r>
      <w:r w:rsidR="00937D2F" w:rsidRPr="0025614F">
        <w:rPr>
          <w:rFonts w:ascii="Arial" w:eastAsia="Arial" w:hAnsi="Arial" w:cs="Arial"/>
          <w:b/>
          <w:bCs/>
          <w:lang w:val="en-US" w:eastAsia="de-DE"/>
        </w:rPr>
        <w:t xml:space="preserve"> </w:t>
      </w:r>
      <w:r w:rsidR="4DE41512" w:rsidRPr="0025614F">
        <w:rPr>
          <w:rFonts w:ascii="Arial" w:eastAsia="Arial" w:hAnsi="Arial" w:cs="Arial"/>
          <w:b/>
          <w:bCs/>
          <w:lang w:val="en-US" w:eastAsia="de-DE"/>
        </w:rPr>
        <w:t xml:space="preserve">2024 </w:t>
      </w:r>
      <w:r w:rsidRPr="0025614F">
        <w:rPr>
          <w:rFonts w:ascii="Arial" w:eastAsia="Arial" w:hAnsi="Arial" w:cs="Arial"/>
          <w:lang w:val="en-US" w:eastAsia="de-DE"/>
        </w:rPr>
        <w:t xml:space="preserve">- </w:t>
      </w:r>
      <w:r w:rsidR="00574614" w:rsidRPr="0025614F">
        <w:rPr>
          <w:rFonts w:ascii="Arial" w:eastAsia="Arial" w:hAnsi="Arial" w:cs="Arial"/>
          <w:lang w:val="en-US" w:eastAsia="de-DE"/>
        </w:rPr>
        <w:t xml:space="preserve">Sovereign </w:t>
      </w:r>
      <w:r w:rsidR="001A0083" w:rsidRPr="0025614F">
        <w:rPr>
          <w:rFonts w:ascii="Arial" w:eastAsia="Arial" w:hAnsi="Arial" w:cs="Arial"/>
          <w:lang w:val="en-US" w:eastAsia="de-DE"/>
        </w:rPr>
        <w:t xml:space="preserve">German </w:t>
      </w:r>
      <w:r w:rsidR="00574614" w:rsidRPr="0025614F">
        <w:rPr>
          <w:rFonts w:ascii="Arial" w:eastAsia="Arial" w:hAnsi="Arial" w:cs="Arial"/>
          <w:lang w:val="en-US" w:eastAsia="de-DE"/>
        </w:rPr>
        <w:t>cloud provider STACKIT</w:t>
      </w:r>
      <w:r w:rsidR="002D739A" w:rsidRPr="0025614F">
        <w:rPr>
          <w:rFonts w:ascii="Arial" w:eastAsia="Arial" w:hAnsi="Arial" w:cs="Arial"/>
          <w:lang w:val="en-US" w:eastAsia="de-DE"/>
        </w:rPr>
        <w:t xml:space="preserve">, </w:t>
      </w:r>
      <w:r w:rsidR="00574614" w:rsidRPr="0025614F">
        <w:rPr>
          <w:rFonts w:ascii="Arial" w:eastAsia="Arial" w:hAnsi="Arial" w:cs="Arial"/>
          <w:lang w:val="en-US" w:eastAsia="de-DE"/>
        </w:rPr>
        <w:t>a Schwarz Digits brand</w:t>
      </w:r>
      <w:r w:rsidR="002D739A" w:rsidRPr="0025614F">
        <w:rPr>
          <w:rFonts w:ascii="Arial" w:eastAsia="Times New Roman" w:hAnsi="Arial" w:cs="Arial"/>
          <w:color w:val="111111"/>
          <w:lang w:val="en-US" w:eastAsia="de-DE"/>
        </w:rPr>
        <w:t xml:space="preserve">, </w:t>
      </w:r>
      <w:r w:rsidR="006462C4" w:rsidRPr="0025614F">
        <w:rPr>
          <w:rFonts w:ascii="Arial" w:eastAsia="Times New Roman" w:hAnsi="Arial" w:cs="Arial"/>
          <w:color w:val="111111"/>
          <w:lang w:val="en-US" w:eastAsia="de-DE"/>
        </w:rPr>
        <w:t>and ServiceNow</w:t>
      </w:r>
      <w:r w:rsidR="00C912CE" w:rsidRPr="0025614F">
        <w:rPr>
          <w:rFonts w:ascii="Arial" w:eastAsia="Times New Roman" w:hAnsi="Arial" w:cs="Arial"/>
          <w:color w:val="111111"/>
          <w:lang w:val="en-US" w:eastAsia="de-DE"/>
        </w:rPr>
        <w:t xml:space="preserve">, </w:t>
      </w:r>
      <w:r w:rsidR="054EA107" w:rsidRPr="0025614F">
        <w:rPr>
          <w:rFonts w:ascii="Arial" w:eastAsia="Times New Roman" w:hAnsi="Arial" w:cs="Arial"/>
          <w:color w:val="111111"/>
          <w:lang w:val="en-US" w:eastAsia="de-DE"/>
        </w:rPr>
        <w:t>the AI platform for business transformation</w:t>
      </w:r>
      <w:r w:rsidR="008669DC" w:rsidRPr="0025614F">
        <w:rPr>
          <w:rFonts w:ascii="Arial" w:eastAsia="Times New Roman" w:hAnsi="Arial" w:cs="Arial"/>
          <w:color w:val="111111"/>
          <w:lang w:val="en-US" w:eastAsia="de-DE"/>
        </w:rPr>
        <w:t xml:space="preserve">, </w:t>
      </w:r>
      <w:r w:rsidR="006462C4" w:rsidRPr="0025614F">
        <w:rPr>
          <w:rFonts w:ascii="Arial" w:eastAsia="Times New Roman" w:hAnsi="Arial" w:cs="Arial"/>
          <w:color w:val="111111"/>
          <w:lang w:val="en-US" w:eastAsia="de-DE"/>
        </w:rPr>
        <w:t>have entered into a groundbreaking partnership</w:t>
      </w:r>
      <w:r w:rsidR="00C9465B" w:rsidRPr="0025614F">
        <w:rPr>
          <w:rFonts w:ascii="Arial" w:eastAsia="Times New Roman" w:hAnsi="Arial" w:cs="Arial"/>
          <w:color w:val="111111"/>
          <w:lang w:val="en-US" w:eastAsia="de-DE"/>
        </w:rPr>
        <w:t xml:space="preserve">. </w:t>
      </w:r>
      <w:r w:rsidR="00C9465B" w:rsidRPr="7B54B428">
        <w:rPr>
          <w:rFonts w:ascii="Arial" w:eastAsia="Times New Roman" w:hAnsi="Arial" w:cs="Arial"/>
          <w:color w:val="111111"/>
          <w:lang w:val="en-US" w:eastAsia="de-DE"/>
        </w:rPr>
        <w:t xml:space="preserve">A </w:t>
      </w:r>
      <w:r w:rsidR="00787C80" w:rsidRPr="7B54B428">
        <w:rPr>
          <w:rFonts w:ascii="Arial" w:eastAsia="Times New Roman" w:hAnsi="Arial" w:cs="Arial"/>
          <w:color w:val="111111"/>
          <w:lang w:val="en-US" w:eastAsia="de-DE"/>
        </w:rPr>
        <w:t xml:space="preserve">partnership </w:t>
      </w:r>
      <w:r w:rsidR="00C9465B" w:rsidRPr="7B54B428">
        <w:rPr>
          <w:rFonts w:ascii="Arial" w:eastAsia="Times New Roman" w:hAnsi="Arial" w:cs="Arial"/>
          <w:color w:val="111111"/>
          <w:lang w:val="en-US" w:eastAsia="de-DE"/>
        </w:rPr>
        <w:t xml:space="preserve">that confirms </w:t>
      </w:r>
      <w:r w:rsidR="00701756" w:rsidRPr="7B54B428">
        <w:rPr>
          <w:rFonts w:ascii="Arial" w:eastAsia="Times New Roman" w:hAnsi="Arial" w:cs="Arial"/>
          <w:color w:val="111111"/>
          <w:lang w:val="en-US" w:eastAsia="de-DE"/>
        </w:rPr>
        <w:t xml:space="preserve">that </w:t>
      </w:r>
      <w:r w:rsidR="00C9465B" w:rsidRPr="7B54B428">
        <w:rPr>
          <w:rFonts w:ascii="Arial" w:eastAsia="Times New Roman" w:hAnsi="Arial" w:cs="Arial"/>
          <w:color w:val="111111"/>
          <w:lang w:val="en-US" w:eastAsia="de-DE"/>
        </w:rPr>
        <w:t xml:space="preserve">it is possible </w:t>
      </w:r>
      <w:r w:rsidR="00171B6F" w:rsidRPr="7B54B428">
        <w:rPr>
          <w:rFonts w:ascii="Arial" w:eastAsia="Times New Roman" w:hAnsi="Arial" w:cs="Arial"/>
          <w:color w:val="111111"/>
          <w:lang w:val="en-US" w:eastAsia="de-DE"/>
        </w:rPr>
        <w:t xml:space="preserve">to combine </w:t>
      </w:r>
      <w:r w:rsidR="00C9465B" w:rsidRPr="7B54B428">
        <w:rPr>
          <w:rFonts w:ascii="Arial" w:eastAsia="Times New Roman" w:hAnsi="Arial" w:cs="Arial"/>
          <w:color w:val="111111"/>
          <w:lang w:val="en-US" w:eastAsia="de-DE"/>
        </w:rPr>
        <w:t>innovation</w:t>
      </w:r>
      <w:r w:rsidR="00464C49" w:rsidRPr="7B54B428">
        <w:rPr>
          <w:rFonts w:ascii="Arial" w:eastAsia="Times New Roman" w:hAnsi="Arial" w:cs="Arial"/>
          <w:color w:val="111111"/>
          <w:lang w:val="en-US" w:eastAsia="de-DE"/>
        </w:rPr>
        <w:t xml:space="preserve">, digital </w:t>
      </w:r>
      <w:proofErr w:type="gramStart"/>
      <w:r w:rsidR="00464C49" w:rsidRPr="7B54B428">
        <w:rPr>
          <w:rFonts w:ascii="Arial" w:eastAsia="Times New Roman" w:hAnsi="Arial" w:cs="Arial"/>
          <w:color w:val="111111"/>
          <w:lang w:val="en-US" w:eastAsia="de-DE"/>
        </w:rPr>
        <w:t>transformation</w:t>
      </w:r>
      <w:proofErr w:type="gramEnd"/>
      <w:r w:rsidR="00464C49" w:rsidRPr="7B54B428">
        <w:rPr>
          <w:rFonts w:ascii="Arial" w:eastAsia="Times New Roman" w:hAnsi="Arial" w:cs="Arial"/>
          <w:color w:val="111111"/>
          <w:lang w:val="en-US" w:eastAsia="de-DE"/>
        </w:rPr>
        <w:t xml:space="preserve"> </w:t>
      </w:r>
      <w:r w:rsidR="00574614" w:rsidRPr="7B54B428">
        <w:rPr>
          <w:rFonts w:ascii="Arial" w:eastAsia="Times New Roman" w:hAnsi="Arial" w:cs="Arial"/>
          <w:color w:val="111111"/>
          <w:lang w:val="en-US" w:eastAsia="de-DE"/>
        </w:rPr>
        <w:t xml:space="preserve">and </w:t>
      </w:r>
      <w:r w:rsidR="00C9465B" w:rsidRPr="7B54B428">
        <w:rPr>
          <w:rFonts w:ascii="Arial" w:eastAsia="Times New Roman" w:hAnsi="Arial" w:cs="Arial"/>
          <w:color w:val="111111"/>
          <w:lang w:val="en-US" w:eastAsia="de-DE"/>
        </w:rPr>
        <w:t>data</w:t>
      </w:r>
      <w:r w:rsidR="00306F06" w:rsidRPr="7B54B428">
        <w:rPr>
          <w:rFonts w:ascii="Arial" w:eastAsia="Times New Roman" w:hAnsi="Arial" w:cs="Arial"/>
          <w:color w:val="111111"/>
          <w:lang w:val="en-US" w:eastAsia="de-DE"/>
        </w:rPr>
        <w:t xml:space="preserve"> sovereignty </w:t>
      </w:r>
      <w:r w:rsidR="006462C4" w:rsidRPr="7B54B428">
        <w:rPr>
          <w:rFonts w:ascii="Arial" w:eastAsia="Times New Roman" w:hAnsi="Arial" w:cs="Arial"/>
          <w:color w:val="111111"/>
          <w:lang w:val="en-US" w:eastAsia="de-DE"/>
        </w:rPr>
        <w:t xml:space="preserve">in cloud computing. </w:t>
      </w:r>
      <w:r w:rsidR="006462C4" w:rsidRPr="0025614F">
        <w:rPr>
          <w:rFonts w:ascii="Arial" w:eastAsia="Times New Roman" w:hAnsi="Arial" w:cs="Arial"/>
          <w:color w:val="111111"/>
          <w:lang w:val="en-US" w:eastAsia="de-DE"/>
        </w:rPr>
        <w:t xml:space="preserve">The two companies made the announcement at Knowledge </w:t>
      </w:r>
      <w:r w:rsidR="00E0230A" w:rsidRPr="0025614F">
        <w:rPr>
          <w:rFonts w:ascii="Arial" w:eastAsia="Times New Roman" w:hAnsi="Arial" w:cs="Arial"/>
          <w:color w:val="111111"/>
          <w:lang w:val="en-US" w:eastAsia="de-DE"/>
        </w:rPr>
        <w:t>2024</w:t>
      </w:r>
      <w:r w:rsidR="006462C4" w:rsidRPr="0025614F">
        <w:rPr>
          <w:rFonts w:ascii="Arial" w:eastAsia="Times New Roman" w:hAnsi="Arial" w:cs="Arial"/>
          <w:color w:val="111111"/>
          <w:lang w:val="en-US" w:eastAsia="de-DE"/>
        </w:rPr>
        <w:t>, ServiceNow's largest customer event in Las Vegas.</w:t>
      </w:r>
    </w:p>
    <w:p w14:paraId="70B3FB6B" w14:textId="44F205CA" w:rsidR="00BA2242" w:rsidRDefault="001C34E3" w:rsidP="7B54B428">
      <w:pPr>
        <w:autoSpaceDE w:val="0"/>
        <w:autoSpaceDN w:val="0"/>
        <w:adjustRightInd w:val="0"/>
        <w:spacing w:line="276" w:lineRule="auto"/>
        <w:jc w:val="both"/>
        <w:textAlignment w:val="center"/>
        <w:rPr>
          <w:rFonts w:ascii="Arial" w:eastAsia="Times New Roman" w:hAnsi="Arial" w:cs="Arial"/>
          <w:color w:val="111111"/>
          <w:lang w:val="en-US" w:eastAsia="de-DE"/>
        </w:rPr>
      </w:pPr>
      <w:r w:rsidRPr="7B54B428">
        <w:rPr>
          <w:rFonts w:ascii="Arial" w:eastAsia="Times New Roman" w:hAnsi="Arial" w:cs="Arial"/>
          <w:color w:val="111111"/>
          <w:lang w:val="en-US" w:eastAsia="de-DE"/>
        </w:rPr>
        <w:t xml:space="preserve">The partnership enables ServiceNow customers to have their data hosted </w:t>
      </w:r>
      <w:r w:rsidR="00306F06" w:rsidRPr="7B54B428">
        <w:rPr>
          <w:rFonts w:ascii="Arial" w:eastAsia="Times New Roman" w:hAnsi="Arial" w:cs="Arial"/>
          <w:color w:val="111111"/>
          <w:lang w:val="en-US" w:eastAsia="de-DE"/>
        </w:rPr>
        <w:t xml:space="preserve">in </w:t>
      </w:r>
      <w:r w:rsidRPr="7B54B428">
        <w:rPr>
          <w:rFonts w:ascii="Arial" w:eastAsia="Times New Roman" w:hAnsi="Arial" w:cs="Arial"/>
          <w:color w:val="111111"/>
          <w:lang w:val="en-US" w:eastAsia="de-DE"/>
        </w:rPr>
        <w:t xml:space="preserve">the STACKIT Cloud in accordance with </w:t>
      </w:r>
      <w:r w:rsidR="007A3FF1" w:rsidRPr="7B54B428">
        <w:rPr>
          <w:rFonts w:ascii="Arial" w:eastAsia="Times New Roman" w:hAnsi="Arial" w:cs="Arial"/>
          <w:color w:val="111111"/>
          <w:lang w:val="en-US" w:eastAsia="de-DE"/>
        </w:rPr>
        <w:t xml:space="preserve">the highest </w:t>
      </w:r>
      <w:r w:rsidRPr="7B54B428">
        <w:rPr>
          <w:rFonts w:ascii="Arial" w:eastAsia="Times New Roman" w:hAnsi="Arial" w:cs="Arial"/>
          <w:color w:val="111111"/>
          <w:lang w:val="en-US" w:eastAsia="de-DE"/>
        </w:rPr>
        <w:t xml:space="preserve">European security standards and GDPR-compliant. </w:t>
      </w:r>
      <w:r w:rsidR="00750DCC" w:rsidRPr="7B54B428">
        <w:rPr>
          <w:rFonts w:ascii="Arial" w:eastAsia="Times New Roman" w:hAnsi="Arial" w:cs="Arial"/>
          <w:color w:val="111111"/>
          <w:lang w:val="en-US" w:eastAsia="de-DE"/>
        </w:rPr>
        <w:t xml:space="preserve">All </w:t>
      </w:r>
      <w:r w:rsidR="007A3FF1" w:rsidRPr="7B54B428">
        <w:rPr>
          <w:rFonts w:ascii="Arial" w:eastAsia="Times New Roman" w:hAnsi="Arial" w:cs="Arial"/>
          <w:color w:val="111111"/>
          <w:lang w:val="en-US" w:eastAsia="de-DE"/>
        </w:rPr>
        <w:t xml:space="preserve">compliance and security requirements </w:t>
      </w:r>
      <w:r w:rsidR="00644804" w:rsidRPr="7B54B428">
        <w:rPr>
          <w:rFonts w:ascii="Arial" w:eastAsia="Times New Roman" w:hAnsi="Arial" w:cs="Arial"/>
          <w:color w:val="111111"/>
          <w:lang w:val="en-US" w:eastAsia="de-DE"/>
        </w:rPr>
        <w:t xml:space="preserve">are </w:t>
      </w:r>
      <w:r w:rsidR="007A3FF1" w:rsidRPr="7B54B428">
        <w:rPr>
          <w:rFonts w:ascii="Arial" w:eastAsia="Times New Roman" w:hAnsi="Arial" w:cs="Arial"/>
          <w:color w:val="111111"/>
          <w:lang w:val="en-US" w:eastAsia="de-DE"/>
        </w:rPr>
        <w:t>met</w:t>
      </w:r>
      <w:r w:rsidR="001A0F9E" w:rsidRPr="7B54B428">
        <w:rPr>
          <w:rFonts w:ascii="Arial" w:eastAsia="Times New Roman" w:hAnsi="Arial" w:cs="Arial"/>
          <w:color w:val="111111"/>
          <w:lang w:val="en-US" w:eastAsia="de-DE"/>
        </w:rPr>
        <w:t xml:space="preserve">. The </w:t>
      </w:r>
      <w:r w:rsidR="007A3FF1" w:rsidRPr="7B54B428">
        <w:rPr>
          <w:rFonts w:ascii="Arial" w:eastAsia="Times New Roman" w:hAnsi="Arial" w:cs="Arial"/>
          <w:color w:val="111111"/>
          <w:lang w:val="en-US" w:eastAsia="de-DE"/>
        </w:rPr>
        <w:t xml:space="preserve">combination of ServiceNow's product diversity in the field of </w:t>
      </w:r>
      <w:proofErr w:type="spellStart"/>
      <w:r w:rsidR="2645CBB7" w:rsidRPr="7B54B428">
        <w:rPr>
          <w:rFonts w:ascii="Arial" w:eastAsia="Times New Roman" w:hAnsi="Arial" w:cs="Arial"/>
          <w:color w:val="111111"/>
          <w:lang w:val="en-US" w:eastAsia="de-DE"/>
        </w:rPr>
        <w:t>GenAI</w:t>
      </w:r>
      <w:proofErr w:type="spellEnd"/>
      <w:r w:rsidR="2645CBB7" w:rsidRPr="7B54B428">
        <w:rPr>
          <w:rFonts w:ascii="Arial" w:eastAsia="Times New Roman" w:hAnsi="Arial" w:cs="Arial"/>
          <w:color w:val="111111"/>
          <w:lang w:val="en-US" w:eastAsia="de-DE"/>
        </w:rPr>
        <w:t xml:space="preserve"> </w:t>
      </w:r>
      <w:r w:rsidR="00C611D0" w:rsidRPr="7B54B428">
        <w:rPr>
          <w:rFonts w:ascii="Arial" w:eastAsia="Times New Roman" w:hAnsi="Arial" w:cs="Arial"/>
          <w:color w:val="111111"/>
          <w:lang w:val="en-US" w:eastAsia="de-DE"/>
        </w:rPr>
        <w:t xml:space="preserve">and </w:t>
      </w:r>
      <w:r w:rsidR="007A3FF1" w:rsidRPr="7B54B428">
        <w:rPr>
          <w:rFonts w:ascii="Arial" w:eastAsia="Times New Roman" w:hAnsi="Arial" w:cs="Arial"/>
          <w:color w:val="111111"/>
          <w:lang w:val="en-US" w:eastAsia="de-DE"/>
        </w:rPr>
        <w:t xml:space="preserve">STACKIT's superior cloud expertise is unique and offers companies with the highest </w:t>
      </w:r>
      <w:r w:rsidR="005E2E12" w:rsidRPr="7B54B428">
        <w:rPr>
          <w:rFonts w:ascii="Arial" w:eastAsia="Times New Roman" w:hAnsi="Arial" w:cs="Arial"/>
          <w:color w:val="111111"/>
          <w:lang w:val="en-US" w:eastAsia="de-DE"/>
        </w:rPr>
        <w:t xml:space="preserve">data security </w:t>
      </w:r>
      <w:r w:rsidR="007A3FF1" w:rsidRPr="7B54B428">
        <w:rPr>
          <w:rFonts w:ascii="Arial" w:eastAsia="Times New Roman" w:hAnsi="Arial" w:cs="Arial"/>
          <w:color w:val="111111"/>
          <w:lang w:val="en-US" w:eastAsia="de-DE"/>
        </w:rPr>
        <w:t xml:space="preserve">requirements the opportunity </w:t>
      </w:r>
      <w:r w:rsidR="005F7990" w:rsidRPr="7B54B428">
        <w:rPr>
          <w:rFonts w:ascii="Arial" w:eastAsia="Times New Roman" w:hAnsi="Arial" w:cs="Arial"/>
          <w:color w:val="111111"/>
          <w:lang w:val="en-US" w:eastAsia="de-DE"/>
        </w:rPr>
        <w:t xml:space="preserve">to </w:t>
      </w:r>
      <w:r w:rsidR="007A3FF1" w:rsidRPr="7B54B428">
        <w:rPr>
          <w:rFonts w:ascii="Arial" w:eastAsia="Times New Roman" w:hAnsi="Arial" w:cs="Arial"/>
          <w:color w:val="111111"/>
          <w:lang w:val="en-US" w:eastAsia="de-DE"/>
        </w:rPr>
        <w:t xml:space="preserve">position themselves for the future and independently.  </w:t>
      </w:r>
    </w:p>
    <w:p w14:paraId="43C129FD" w14:textId="77777777" w:rsidR="00BA2242" w:rsidRPr="0025614F" w:rsidRDefault="00306F06" w:rsidP="13577A8B">
      <w:pPr>
        <w:shd w:val="clear" w:color="auto" w:fill="FFFFFF" w:themeFill="background1"/>
        <w:spacing w:before="180" w:after="0" w:line="276" w:lineRule="auto"/>
        <w:jc w:val="both"/>
        <w:rPr>
          <w:rFonts w:ascii="Arial" w:eastAsia="Times New Roman" w:hAnsi="Arial" w:cs="Arial"/>
          <w:color w:val="111111"/>
          <w:lang w:val="en-US" w:eastAsia="de-DE"/>
        </w:rPr>
      </w:pPr>
      <w:r w:rsidRPr="0025614F">
        <w:rPr>
          <w:rFonts w:ascii="Arial" w:eastAsia="Times New Roman" w:hAnsi="Arial" w:cs="Arial"/>
          <w:color w:val="111111"/>
          <w:lang w:val="en-US" w:eastAsia="de-DE"/>
        </w:rPr>
        <w:t xml:space="preserve">The two companies are working together to develop further innovations based on the Now Platform </w:t>
      </w:r>
      <w:r w:rsidR="002109EF" w:rsidRPr="0025614F">
        <w:rPr>
          <w:rFonts w:ascii="Arial" w:eastAsia="Times New Roman" w:hAnsi="Arial" w:cs="Arial"/>
          <w:color w:val="111111"/>
          <w:lang w:val="en-US" w:eastAsia="de-DE"/>
        </w:rPr>
        <w:t xml:space="preserve">in the STACKIT Cloud. </w:t>
      </w:r>
      <w:r w:rsidR="008F46C3" w:rsidRPr="0025614F">
        <w:rPr>
          <w:rFonts w:ascii="Arial" w:eastAsia="Times New Roman" w:hAnsi="Arial" w:cs="Arial"/>
          <w:color w:val="111111"/>
          <w:lang w:val="en-US" w:eastAsia="de-DE"/>
        </w:rPr>
        <w:t xml:space="preserve">These enable </w:t>
      </w:r>
      <w:r w:rsidRPr="0025614F">
        <w:rPr>
          <w:rFonts w:ascii="Arial" w:eastAsia="Times New Roman" w:hAnsi="Arial" w:cs="Arial"/>
          <w:color w:val="111111"/>
          <w:lang w:val="en-US" w:eastAsia="de-DE"/>
        </w:rPr>
        <w:t xml:space="preserve">companies to </w:t>
      </w:r>
      <w:r w:rsidR="005F7990" w:rsidRPr="0025614F">
        <w:rPr>
          <w:rFonts w:ascii="Arial" w:eastAsia="Times New Roman" w:hAnsi="Arial" w:cs="Arial"/>
          <w:color w:val="111111"/>
          <w:lang w:val="en-US" w:eastAsia="de-DE"/>
        </w:rPr>
        <w:t>further</w:t>
      </w:r>
      <w:r w:rsidR="00484D61" w:rsidRPr="0025614F">
        <w:rPr>
          <w:rFonts w:ascii="Arial" w:eastAsia="Times New Roman" w:hAnsi="Arial" w:cs="Arial"/>
          <w:color w:val="111111"/>
          <w:lang w:val="en-US" w:eastAsia="de-DE"/>
        </w:rPr>
        <w:t xml:space="preserve"> develop </w:t>
      </w:r>
      <w:r w:rsidR="005F7990" w:rsidRPr="0025614F">
        <w:rPr>
          <w:rFonts w:ascii="Arial" w:eastAsia="Times New Roman" w:hAnsi="Arial" w:cs="Arial"/>
          <w:color w:val="111111"/>
          <w:lang w:val="en-US" w:eastAsia="de-DE"/>
        </w:rPr>
        <w:t xml:space="preserve">their </w:t>
      </w:r>
      <w:r w:rsidR="002109EF" w:rsidRPr="0025614F">
        <w:rPr>
          <w:rFonts w:ascii="Arial" w:eastAsia="Times New Roman" w:hAnsi="Arial" w:cs="Arial"/>
          <w:color w:val="111111"/>
          <w:lang w:val="en-US" w:eastAsia="de-DE"/>
        </w:rPr>
        <w:t xml:space="preserve">business processes and skills in the digital transformation with ServiceNow and STACKIT </w:t>
      </w:r>
      <w:r w:rsidRPr="0025614F">
        <w:rPr>
          <w:rFonts w:ascii="Arial" w:eastAsia="Times New Roman" w:hAnsi="Arial" w:cs="Arial"/>
          <w:color w:val="111111"/>
          <w:lang w:val="en-US" w:eastAsia="de-DE"/>
        </w:rPr>
        <w:t>flexibly and efficiently</w:t>
      </w:r>
      <w:r w:rsidR="00484D61" w:rsidRPr="0025614F">
        <w:rPr>
          <w:rFonts w:ascii="Arial" w:eastAsia="Times New Roman" w:hAnsi="Arial" w:cs="Arial"/>
          <w:color w:val="111111"/>
          <w:lang w:val="en-US" w:eastAsia="de-DE"/>
        </w:rPr>
        <w:t xml:space="preserve">, in line with current global and economic </w:t>
      </w:r>
      <w:r w:rsidRPr="0025614F">
        <w:rPr>
          <w:rFonts w:ascii="Arial" w:eastAsia="Times New Roman" w:hAnsi="Arial" w:cs="Arial"/>
          <w:color w:val="111111"/>
          <w:lang w:val="en-US" w:eastAsia="de-DE"/>
        </w:rPr>
        <w:t>requirements. Technical exchange</w:t>
      </w:r>
      <w:r w:rsidR="00F95C5A" w:rsidRPr="0025614F">
        <w:rPr>
          <w:rFonts w:ascii="Arial" w:eastAsia="Times New Roman" w:hAnsi="Arial" w:cs="Arial"/>
          <w:color w:val="111111"/>
          <w:lang w:val="en-US" w:eastAsia="de-DE"/>
        </w:rPr>
        <w:t xml:space="preserve">, </w:t>
      </w:r>
      <w:r w:rsidRPr="0025614F">
        <w:rPr>
          <w:rFonts w:ascii="Arial" w:eastAsia="Times New Roman" w:hAnsi="Arial" w:cs="Arial"/>
          <w:color w:val="111111"/>
          <w:lang w:val="en-US" w:eastAsia="de-DE"/>
        </w:rPr>
        <w:t xml:space="preserve">continuous communication </w:t>
      </w:r>
      <w:r w:rsidR="00F95C5A" w:rsidRPr="0025614F">
        <w:rPr>
          <w:rFonts w:ascii="Arial" w:eastAsia="Times New Roman" w:hAnsi="Arial" w:cs="Arial"/>
          <w:color w:val="111111"/>
          <w:lang w:val="en-US" w:eastAsia="de-DE"/>
        </w:rPr>
        <w:t xml:space="preserve">and innovation </w:t>
      </w:r>
      <w:r w:rsidRPr="0025614F">
        <w:rPr>
          <w:rFonts w:ascii="Arial" w:eastAsia="Times New Roman" w:hAnsi="Arial" w:cs="Arial"/>
          <w:color w:val="111111"/>
          <w:lang w:val="en-US" w:eastAsia="de-DE"/>
        </w:rPr>
        <w:t xml:space="preserve">are key elements of this partnership. </w:t>
      </w:r>
      <w:r w:rsidR="008D5F36" w:rsidRPr="0025614F">
        <w:rPr>
          <w:rFonts w:ascii="Arial" w:eastAsia="Times New Roman" w:hAnsi="Arial" w:cs="Arial"/>
          <w:color w:val="111111"/>
          <w:lang w:val="en-US" w:eastAsia="de-DE"/>
        </w:rPr>
        <w:t>At STACKIT, customers receive the complete ServiceNow offering, including hosting and support</w:t>
      </w:r>
      <w:r w:rsidR="00C84E12" w:rsidRPr="0025614F">
        <w:rPr>
          <w:rFonts w:ascii="Arial" w:eastAsia="Times New Roman" w:hAnsi="Arial" w:cs="Arial"/>
          <w:color w:val="111111"/>
          <w:lang w:val="en-US" w:eastAsia="de-DE"/>
        </w:rPr>
        <w:t xml:space="preserve">, from </w:t>
      </w:r>
      <w:r w:rsidR="008D5F36" w:rsidRPr="0025614F">
        <w:rPr>
          <w:rFonts w:ascii="Arial" w:eastAsia="Times New Roman" w:hAnsi="Arial" w:cs="Arial"/>
          <w:color w:val="111111"/>
          <w:lang w:val="en-US" w:eastAsia="de-DE"/>
        </w:rPr>
        <w:t>a single source.</w:t>
      </w:r>
    </w:p>
    <w:p w14:paraId="64749AF6" w14:textId="618E5AD9" w:rsidR="00BA2242" w:rsidRPr="0025614F" w:rsidRDefault="001C34E3">
      <w:pPr>
        <w:shd w:val="clear" w:color="auto" w:fill="FFFFFF"/>
        <w:spacing w:before="180" w:after="0" w:line="276" w:lineRule="auto"/>
        <w:jc w:val="both"/>
        <w:rPr>
          <w:rFonts w:ascii="Arial" w:eastAsia="Times New Roman" w:hAnsi="Arial" w:cs="Arial"/>
          <w:color w:val="111111"/>
          <w:lang w:val="en-US" w:eastAsia="de-DE"/>
        </w:rPr>
      </w:pPr>
      <w:r w:rsidRPr="0025614F">
        <w:rPr>
          <w:rFonts w:ascii="Arial" w:eastAsia="Times New Roman" w:hAnsi="Arial" w:cs="Arial"/>
          <w:color w:val="111111"/>
          <w:lang w:val="en-US" w:eastAsia="de-DE"/>
        </w:rPr>
        <w:t xml:space="preserve">Walter Wolf, </w:t>
      </w:r>
      <w:r w:rsidR="0097367D">
        <w:rPr>
          <w:rFonts w:ascii="Arial" w:eastAsia="Times New Roman" w:hAnsi="Arial" w:cs="Arial"/>
          <w:color w:val="111111"/>
          <w:lang w:val="en-US" w:eastAsia="de-DE"/>
        </w:rPr>
        <w:t>Board Member</w:t>
      </w:r>
      <w:r w:rsidRPr="0025614F">
        <w:rPr>
          <w:rFonts w:ascii="Arial" w:eastAsia="Times New Roman" w:hAnsi="Arial" w:cs="Arial"/>
          <w:color w:val="111111"/>
          <w:lang w:val="en-US" w:eastAsia="de-DE"/>
        </w:rPr>
        <w:t xml:space="preserve"> </w:t>
      </w:r>
      <w:r w:rsidR="0097367D">
        <w:rPr>
          <w:rFonts w:ascii="Arial" w:eastAsia="Times New Roman" w:hAnsi="Arial" w:cs="Arial"/>
          <w:color w:val="111111"/>
          <w:lang w:val="en-US" w:eastAsia="de-DE"/>
        </w:rPr>
        <w:t>at</w:t>
      </w:r>
      <w:r w:rsidRPr="0025614F">
        <w:rPr>
          <w:rFonts w:ascii="Arial" w:eastAsia="Times New Roman" w:hAnsi="Arial" w:cs="Arial"/>
          <w:color w:val="111111"/>
          <w:lang w:val="en-US" w:eastAsia="de-DE"/>
        </w:rPr>
        <w:t xml:space="preserve"> Schwarz IT, comments on the partnership: </w:t>
      </w:r>
      <w:r w:rsidR="0099737B" w:rsidRPr="0025614F">
        <w:rPr>
          <w:rFonts w:ascii="Arial" w:eastAsia="Times New Roman" w:hAnsi="Arial" w:cs="Arial"/>
          <w:color w:val="111111"/>
          <w:lang w:val="en-US" w:eastAsia="de-DE"/>
        </w:rPr>
        <w:t xml:space="preserve">"Strengthening digital sovereignty in Germany and Europe is essential for us. We are delighted </w:t>
      </w:r>
      <w:r w:rsidR="005F7990" w:rsidRPr="0025614F">
        <w:rPr>
          <w:rFonts w:ascii="Arial" w:eastAsia="Times New Roman" w:hAnsi="Arial" w:cs="Arial"/>
          <w:color w:val="111111"/>
          <w:lang w:val="en-US" w:eastAsia="de-DE"/>
        </w:rPr>
        <w:t xml:space="preserve">to </w:t>
      </w:r>
      <w:r w:rsidR="0099737B" w:rsidRPr="0025614F">
        <w:rPr>
          <w:rFonts w:ascii="Arial" w:eastAsia="Times New Roman" w:hAnsi="Arial" w:cs="Arial"/>
          <w:color w:val="111111"/>
          <w:lang w:val="en-US" w:eastAsia="de-DE"/>
        </w:rPr>
        <w:t xml:space="preserve">have ServiceNow as a partner at our side to underpin this project with suitable solutions. The combination of </w:t>
      </w:r>
      <w:r w:rsidR="003578D3" w:rsidRPr="0025614F">
        <w:rPr>
          <w:rFonts w:ascii="Arial" w:eastAsia="Times New Roman" w:hAnsi="Arial" w:cs="Arial"/>
          <w:color w:val="111111"/>
          <w:lang w:val="en-US" w:eastAsia="de-DE"/>
        </w:rPr>
        <w:t xml:space="preserve">the ServiceNow platform and the </w:t>
      </w:r>
      <w:r w:rsidR="0099737B" w:rsidRPr="0025614F">
        <w:rPr>
          <w:rFonts w:ascii="Arial" w:eastAsia="Times New Roman" w:hAnsi="Arial" w:cs="Arial"/>
          <w:color w:val="111111"/>
          <w:lang w:val="en-US" w:eastAsia="de-DE"/>
        </w:rPr>
        <w:t xml:space="preserve">service offering of the STACKIT cloud </w:t>
      </w:r>
      <w:r w:rsidR="00994B17" w:rsidRPr="0025614F">
        <w:rPr>
          <w:rFonts w:ascii="Arial" w:eastAsia="Times New Roman" w:hAnsi="Arial" w:cs="Arial"/>
          <w:color w:val="111111"/>
          <w:lang w:val="en-US" w:eastAsia="de-DE"/>
        </w:rPr>
        <w:t xml:space="preserve">offers customers the ideal opportunity </w:t>
      </w:r>
      <w:r w:rsidR="005F7990" w:rsidRPr="0025614F">
        <w:rPr>
          <w:rFonts w:ascii="Arial" w:eastAsia="Times New Roman" w:hAnsi="Arial" w:cs="Arial"/>
          <w:color w:val="111111"/>
          <w:lang w:val="en-US" w:eastAsia="de-DE"/>
        </w:rPr>
        <w:t xml:space="preserve">to meet the </w:t>
      </w:r>
      <w:r w:rsidR="00994B17" w:rsidRPr="0025614F">
        <w:rPr>
          <w:rFonts w:ascii="Arial" w:eastAsia="Times New Roman" w:hAnsi="Arial" w:cs="Arial"/>
          <w:color w:val="111111"/>
          <w:lang w:val="en-US" w:eastAsia="de-DE"/>
        </w:rPr>
        <w:t>highest requirements in terms of data security.</w:t>
      </w:r>
      <w:r w:rsidR="00AF202C" w:rsidRPr="0025614F">
        <w:rPr>
          <w:rFonts w:ascii="Arial" w:eastAsia="Times New Roman" w:hAnsi="Arial" w:cs="Arial"/>
          <w:color w:val="111111"/>
          <w:lang w:val="en-US" w:eastAsia="de-DE"/>
        </w:rPr>
        <w:t>"</w:t>
      </w:r>
    </w:p>
    <w:p w14:paraId="6869B737" w14:textId="77777777" w:rsidR="00BA2242" w:rsidRPr="0025614F" w:rsidRDefault="001C34E3">
      <w:pPr>
        <w:shd w:val="clear" w:color="auto" w:fill="FFFFFF"/>
        <w:spacing w:before="180" w:after="0" w:line="276" w:lineRule="auto"/>
        <w:jc w:val="both"/>
        <w:rPr>
          <w:rFonts w:ascii="Arial" w:eastAsia="Times New Roman" w:hAnsi="Arial" w:cs="Arial"/>
          <w:color w:val="111111"/>
          <w:lang w:val="en-US" w:eastAsia="de-DE"/>
        </w:rPr>
      </w:pPr>
      <w:r w:rsidRPr="0025614F">
        <w:rPr>
          <w:rFonts w:ascii="Arial" w:eastAsia="Times New Roman" w:hAnsi="Arial" w:cs="Arial"/>
          <w:color w:val="111111"/>
          <w:lang w:val="en-US" w:eastAsia="de-DE"/>
        </w:rPr>
        <w:t xml:space="preserve">Robert </w:t>
      </w:r>
      <w:r w:rsidR="004F4E5B" w:rsidRPr="0025614F">
        <w:rPr>
          <w:rFonts w:ascii="Arial" w:eastAsia="Times New Roman" w:hAnsi="Arial" w:cs="Arial"/>
          <w:color w:val="111111"/>
          <w:lang w:val="en-US" w:eastAsia="de-DE"/>
        </w:rPr>
        <w:t xml:space="preserve">Rosellen, Area </w:t>
      </w:r>
      <w:r w:rsidR="001B046F" w:rsidRPr="0025614F">
        <w:rPr>
          <w:rFonts w:ascii="Arial" w:eastAsia="Times New Roman" w:hAnsi="Arial" w:cs="Arial"/>
          <w:color w:val="111111"/>
          <w:lang w:val="en-US" w:eastAsia="de-DE"/>
        </w:rPr>
        <w:t xml:space="preserve">Vice President </w:t>
      </w:r>
      <w:r w:rsidR="00701844" w:rsidRPr="0025614F">
        <w:rPr>
          <w:rFonts w:ascii="Arial" w:eastAsia="Times New Roman" w:hAnsi="Arial" w:cs="Arial"/>
          <w:color w:val="111111"/>
          <w:lang w:val="en-US" w:eastAsia="de-DE"/>
        </w:rPr>
        <w:t xml:space="preserve">Germany </w:t>
      </w:r>
      <w:r w:rsidR="001B046F" w:rsidRPr="0025614F">
        <w:rPr>
          <w:rFonts w:ascii="Arial" w:eastAsia="Times New Roman" w:hAnsi="Arial" w:cs="Arial"/>
          <w:color w:val="111111"/>
          <w:lang w:val="en-US" w:eastAsia="de-DE"/>
        </w:rPr>
        <w:t xml:space="preserve">at </w:t>
      </w:r>
      <w:r w:rsidRPr="0025614F">
        <w:rPr>
          <w:rFonts w:ascii="Arial" w:eastAsia="Times New Roman" w:hAnsi="Arial" w:cs="Arial"/>
          <w:color w:val="111111"/>
          <w:lang w:val="en-US" w:eastAsia="de-DE"/>
        </w:rPr>
        <w:t xml:space="preserve">ServiceNow, underlines </w:t>
      </w:r>
      <w:r w:rsidR="005E1DA3" w:rsidRPr="0025614F">
        <w:rPr>
          <w:rFonts w:ascii="Arial" w:eastAsia="Times New Roman" w:hAnsi="Arial" w:cs="Arial"/>
          <w:color w:val="111111"/>
          <w:lang w:val="en-US" w:eastAsia="de-DE"/>
        </w:rPr>
        <w:t>this</w:t>
      </w:r>
      <w:r w:rsidR="00701844" w:rsidRPr="0025614F">
        <w:rPr>
          <w:rFonts w:ascii="Arial" w:eastAsia="Times New Roman" w:hAnsi="Arial" w:cs="Arial"/>
          <w:color w:val="111111"/>
          <w:lang w:val="en-US" w:eastAsia="de-DE"/>
        </w:rPr>
        <w:t xml:space="preserve">: </w:t>
      </w:r>
      <w:r w:rsidR="003815F1" w:rsidRPr="0025614F">
        <w:rPr>
          <w:rFonts w:ascii="Arial" w:eastAsia="Times New Roman" w:hAnsi="Arial" w:cs="Arial"/>
          <w:color w:val="111111"/>
          <w:lang w:val="en-US" w:eastAsia="de-DE"/>
        </w:rPr>
        <w:t>"</w:t>
      </w:r>
      <w:r w:rsidR="008D5F36" w:rsidRPr="0025614F">
        <w:rPr>
          <w:rFonts w:ascii="Arial" w:eastAsia="Times New Roman" w:hAnsi="Arial" w:cs="Arial"/>
          <w:color w:val="111111"/>
          <w:lang w:val="en-US" w:eastAsia="de-DE"/>
        </w:rPr>
        <w:t>The Schwarz Group has long been a valuable partner for ServiceNow</w:t>
      </w:r>
      <w:r w:rsidR="00D40FFB" w:rsidRPr="0025614F">
        <w:rPr>
          <w:rFonts w:ascii="Arial" w:eastAsia="Times New Roman" w:hAnsi="Arial" w:cs="Arial"/>
          <w:color w:val="111111"/>
          <w:lang w:val="en-US" w:eastAsia="de-DE"/>
        </w:rPr>
        <w:t xml:space="preserve">. </w:t>
      </w:r>
      <w:r w:rsidR="003815F1" w:rsidRPr="0025614F">
        <w:rPr>
          <w:rFonts w:ascii="Arial" w:eastAsia="Times New Roman" w:hAnsi="Arial" w:cs="Arial"/>
          <w:color w:val="111111"/>
          <w:lang w:val="en-US" w:eastAsia="de-DE"/>
        </w:rPr>
        <w:t xml:space="preserve">The cooperation between STACKIT and ServiceNow </w:t>
      </w:r>
      <w:r w:rsidR="007314EE" w:rsidRPr="0025614F">
        <w:rPr>
          <w:rFonts w:ascii="Arial" w:eastAsia="Times New Roman" w:hAnsi="Arial" w:cs="Arial"/>
          <w:color w:val="111111"/>
          <w:lang w:val="en-US" w:eastAsia="de-DE"/>
        </w:rPr>
        <w:t xml:space="preserve">impressively demonstrates </w:t>
      </w:r>
      <w:r w:rsidR="003815F1" w:rsidRPr="0025614F">
        <w:rPr>
          <w:rFonts w:ascii="Arial" w:eastAsia="Times New Roman" w:hAnsi="Arial" w:cs="Arial"/>
          <w:color w:val="111111"/>
          <w:lang w:val="en-US" w:eastAsia="de-DE"/>
        </w:rPr>
        <w:t xml:space="preserve">that innovation and sovereignty </w:t>
      </w:r>
      <w:r w:rsidR="00A147F4" w:rsidRPr="0025614F">
        <w:rPr>
          <w:rFonts w:ascii="Arial" w:eastAsia="Times New Roman" w:hAnsi="Arial" w:cs="Arial"/>
          <w:color w:val="111111"/>
          <w:lang w:val="en-US" w:eastAsia="de-DE"/>
        </w:rPr>
        <w:t>go hand in hand</w:t>
      </w:r>
      <w:r w:rsidR="003815F1" w:rsidRPr="0025614F">
        <w:rPr>
          <w:rFonts w:ascii="Arial" w:eastAsia="Times New Roman" w:hAnsi="Arial" w:cs="Arial"/>
          <w:color w:val="111111"/>
          <w:lang w:val="en-US" w:eastAsia="de-DE"/>
        </w:rPr>
        <w:t xml:space="preserve">. By combining the industry-leading solutions of our Now Platform with the expertise of </w:t>
      </w:r>
      <w:r w:rsidR="003815F1" w:rsidRPr="0025614F">
        <w:rPr>
          <w:rFonts w:ascii="Arial" w:eastAsia="Times New Roman" w:hAnsi="Arial" w:cs="Arial"/>
          <w:color w:val="111111"/>
          <w:lang w:val="en-US" w:eastAsia="de-DE"/>
        </w:rPr>
        <w:lastRenderedPageBreak/>
        <w:t xml:space="preserve">STACKIT, we </w:t>
      </w:r>
      <w:proofErr w:type="gramStart"/>
      <w:r w:rsidR="003815F1" w:rsidRPr="0025614F">
        <w:rPr>
          <w:rFonts w:ascii="Arial" w:eastAsia="Times New Roman" w:hAnsi="Arial" w:cs="Arial"/>
          <w:color w:val="111111"/>
          <w:lang w:val="en-US" w:eastAsia="de-DE"/>
        </w:rPr>
        <w:t xml:space="preserve">are </w:t>
      </w:r>
      <w:r w:rsidR="00236754" w:rsidRPr="0025614F">
        <w:rPr>
          <w:rFonts w:ascii="Arial" w:eastAsia="Times New Roman" w:hAnsi="Arial" w:cs="Arial"/>
          <w:color w:val="111111"/>
          <w:lang w:val="en-US" w:eastAsia="de-DE"/>
        </w:rPr>
        <w:t>able to</w:t>
      </w:r>
      <w:proofErr w:type="gramEnd"/>
      <w:r w:rsidR="00236754" w:rsidRPr="0025614F">
        <w:rPr>
          <w:rFonts w:ascii="Arial" w:eastAsia="Times New Roman" w:hAnsi="Arial" w:cs="Arial"/>
          <w:color w:val="111111"/>
          <w:lang w:val="en-US" w:eastAsia="de-DE"/>
        </w:rPr>
        <w:t xml:space="preserve"> fully </w:t>
      </w:r>
      <w:r w:rsidR="0032718E" w:rsidRPr="0025614F">
        <w:rPr>
          <w:rFonts w:ascii="Arial" w:eastAsia="Times New Roman" w:hAnsi="Arial" w:cs="Arial"/>
          <w:color w:val="111111"/>
          <w:lang w:val="en-US" w:eastAsia="de-DE"/>
        </w:rPr>
        <w:t xml:space="preserve">support </w:t>
      </w:r>
      <w:r w:rsidR="00236754" w:rsidRPr="0025614F">
        <w:rPr>
          <w:rFonts w:ascii="Arial" w:eastAsia="Times New Roman" w:hAnsi="Arial" w:cs="Arial"/>
          <w:color w:val="111111"/>
          <w:lang w:val="en-US" w:eastAsia="de-DE"/>
        </w:rPr>
        <w:t xml:space="preserve">customers </w:t>
      </w:r>
      <w:r w:rsidR="0032718E" w:rsidRPr="0025614F">
        <w:rPr>
          <w:rFonts w:ascii="Arial" w:eastAsia="Times New Roman" w:hAnsi="Arial" w:cs="Arial"/>
          <w:color w:val="111111"/>
          <w:lang w:val="en-US" w:eastAsia="de-DE"/>
        </w:rPr>
        <w:t xml:space="preserve">in Germany and help them with their digital transformation. </w:t>
      </w:r>
      <w:r w:rsidR="003815F1" w:rsidRPr="0025614F">
        <w:rPr>
          <w:rFonts w:ascii="Arial" w:eastAsia="Times New Roman" w:hAnsi="Arial" w:cs="Arial"/>
          <w:color w:val="111111"/>
          <w:lang w:val="en-US" w:eastAsia="de-DE"/>
        </w:rPr>
        <w:t xml:space="preserve">This cooperation is a commitment to providing </w:t>
      </w:r>
      <w:r w:rsidR="00EB3B0C" w:rsidRPr="0025614F">
        <w:rPr>
          <w:rFonts w:ascii="Arial" w:eastAsia="Times New Roman" w:hAnsi="Arial" w:cs="Arial"/>
          <w:color w:val="111111"/>
          <w:lang w:val="en-US" w:eastAsia="de-DE"/>
        </w:rPr>
        <w:t xml:space="preserve">our customers with the </w:t>
      </w:r>
      <w:r w:rsidR="00F636D6" w:rsidRPr="0025614F">
        <w:rPr>
          <w:rFonts w:ascii="Arial" w:eastAsia="Times New Roman" w:hAnsi="Arial" w:cs="Arial"/>
          <w:color w:val="111111"/>
          <w:lang w:val="en-US" w:eastAsia="de-DE"/>
        </w:rPr>
        <w:t xml:space="preserve">best possible support </w:t>
      </w:r>
      <w:r w:rsidR="00EB3B0C" w:rsidRPr="0025614F">
        <w:rPr>
          <w:rFonts w:ascii="Arial" w:eastAsia="Times New Roman" w:hAnsi="Arial" w:cs="Arial"/>
          <w:color w:val="111111"/>
          <w:lang w:val="en-US" w:eastAsia="de-DE"/>
        </w:rPr>
        <w:t xml:space="preserve">and continuous optimization at </w:t>
      </w:r>
      <w:r w:rsidR="00733F51" w:rsidRPr="0025614F">
        <w:rPr>
          <w:rFonts w:ascii="Arial" w:eastAsia="Times New Roman" w:hAnsi="Arial" w:cs="Arial"/>
          <w:color w:val="111111"/>
          <w:lang w:val="en-US" w:eastAsia="de-DE"/>
        </w:rPr>
        <w:t xml:space="preserve">all times </w:t>
      </w:r>
      <w:r w:rsidR="00F636D6" w:rsidRPr="0025614F">
        <w:rPr>
          <w:rFonts w:ascii="Arial" w:eastAsia="Times New Roman" w:hAnsi="Arial" w:cs="Arial"/>
          <w:color w:val="111111"/>
          <w:lang w:val="en-US" w:eastAsia="de-DE"/>
        </w:rPr>
        <w:t xml:space="preserve">and promises innovation and progress </w:t>
      </w:r>
      <w:r w:rsidR="0030335F" w:rsidRPr="0025614F">
        <w:rPr>
          <w:rFonts w:ascii="Arial" w:eastAsia="Times New Roman" w:hAnsi="Arial" w:cs="Arial"/>
          <w:color w:val="111111"/>
          <w:lang w:val="en-US" w:eastAsia="de-DE"/>
        </w:rPr>
        <w:t>based on a sovereign infrastructure.</w:t>
      </w:r>
      <w:r w:rsidR="00EB3B0C" w:rsidRPr="0025614F">
        <w:rPr>
          <w:rFonts w:ascii="Arial" w:eastAsia="Times New Roman" w:hAnsi="Arial" w:cs="Arial"/>
          <w:color w:val="111111"/>
          <w:lang w:val="en-US" w:eastAsia="de-DE"/>
        </w:rPr>
        <w:t>"</w:t>
      </w:r>
    </w:p>
    <w:p w14:paraId="3AA6AFBE" w14:textId="77777777" w:rsidR="00FF4794" w:rsidRPr="0025614F" w:rsidRDefault="00FF4794" w:rsidP="00B2495E">
      <w:pPr>
        <w:pStyle w:val="Position"/>
        <w:spacing w:line="276" w:lineRule="auto"/>
        <w:jc w:val="both"/>
        <w:rPr>
          <w:rFonts w:ascii="Arial" w:eastAsia="Times New Roman" w:hAnsi="Arial" w:cs="Arial"/>
          <w:b/>
          <w:bCs/>
          <w:color w:val="004E5A" w:themeColor="text2"/>
          <w:sz w:val="22"/>
          <w:szCs w:val="22"/>
        </w:rPr>
      </w:pPr>
    </w:p>
    <w:p w14:paraId="27B0E20B" w14:textId="77777777" w:rsidR="00FF4794" w:rsidRPr="0025614F" w:rsidRDefault="00FF4794" w:rsidP="00B2495E">
      <w:pPr>
        <w:spacing w:after="0" w:line="240" w:lineRule="auto"/>
        <w:jc w:val="both"/>
        <w:rPr>
          <w:rFonts w:ascii="Arial" w:hAnsi="Arial" w:cs="Arial"/>
          <w:lang w:val="en-US"/>
        </w:rPr>
      </w:pPr>
    </w:p>
    <w:p w14:paraId="47DC878D" w14:textId="77777777" w:rsidR="00BA2242" w:rsidRPr="0025614F" w:rsidRDefault="001C34E3">
      <w:pPr>
        <w:pStyle w:val="Position"/>
        <w:jc w:val="both"/>
        <w:rPr>
          <w:rFonts w:ascii="Arial" w:eastAsia="Arial" w:hAnsi="Arial" w:cs="Arial"/>
          <w:b/>
          <w:bCs/>
          <w:color w:val="004E5A" w:themeColor="text2"/>
          <w:sz w:val="22"/>
          <w:szCs w:val="22"/>
        </w:rPr>
      </w:pPr>
      <w:r w:rsidRPr="0025614F">
        <w:rPr>
          <w:rFonts w:ascii="Arial" w:eastAsia="Times New Roman" w:hAnsi="Arial" w:cs="Times New Roman"/>
          <w:b/>
          <w:bCs/>
          <w:color w:val="004E5A" w:themeColor="text2"/>
          <w:sz w:val="22"/>
          <w:szCs w:val="22"/>
        </w:rPr>
        <w:t>Further information</w:t>
      </w:r>
    </w:p>
    <w:p w14:paraId="724917F7" w14:textId="77777777" w:rsidR="00BA2242" w:rsidRPr="0025614F" w:rsidRDefault="001C34E3">
      <w:pPr>
        <w:spacing w:line="276" w:lineRule="auto"/>
        <w:jc w:val="both"/>
        <w:rPr>
          <w:rFonts w:ascii="Arial" w:eastAsia="Arial" w:hAnsi="Arial" w:cs="Arial"/>
          <w:lang w:val="en-US"/>
        </w:rPr>
      </w:pPr>
      <w:r w:rsidRPr="0025614F">
        <w:rPr>
          <w:rFonts w:ascii="Arial" w:eastAsia="Arial" w:hAnsi="Arial" w:cs="Arial"/>
          <w:lang w:val="en-US"/>
        </w:rPr>
        <w:t xml:space="preserve">Further information can be found at www.schwarz-digits.de. </w:t>
      </w:r>
    </w:p>
    <w:p w14:paraId="79296693" w14:textId="77777777" w:rsidR="00397090" w:rsidRPr="0025614F" w:rsidRDefault="00397090" w:rsidP="00B2495E">
      <w:pPr>
        <w:pStyle w:val="EinfAbs"/>
        <w:spacing w:line="276" w:lineRule="auto"/>
        <w:jc w:val="both"/>
        <w:rPr>
          <w:rFonts w:ascii="Arial" w:hAnsi="Arial" w:cs="Arial"/>
          <w:b/>
          <w:bCs/>
          <w:color w:val="auto"/>
          <w:sz w:val="22"/>
          <w:szCs w:val="22"/>
          <w:lang w:val="en-US"/>
        </w:rPr>
      </w:pPr>
    </w:p>
    <w:p w14:paraId="4450FB61" w14:textId="77777777" w:rsidR="00BA2242" w:rsidRPr="0025614F" w:rsidRDefault="001C34E3">
      <w:pPr>
        <w:pStyle w:val="EinfAbs"/>
        <w:spacing w:line="276" w:lineRule="auto"/>
        <w:jc w:val="both"/>
        <w:rPr>
          <w:rFonts w:ascii="Arial" w:hAnsi="Arial" w:cs="Arial"/>
          <w:b/>
          <w:bCs/>
          <w:color w:val="004E5A" w:themeColor="text2"/>
          <w:sz w:val="22"/>
          <w:szCs w:val="22"/>
          <w:lang w:val="en-US"/>
        </w:rPr>
      </w:pPr>
      <w:r w:rsidRPr="0025614F">
        <w:rPr>
          <w:rFonts w:ascii="Arial" w:eastAsia="Times New Roman" w:hAnsi="Arial" w:cs="Times New Roman"/>
          <w:b/>
          <w:bCs/>
          <w:color w:val="004E5A" w:themeColor="text2"/>
          <w:sz w:val="22"/>
          <w:szCs w:val="16"/>
          <w:lang w:val="en-US"/>
        </w:rPr>
        <w:t>Press contact</w:t>
      </w:r>
    </w:p>
    <w:p w14:paraId="71C89A51" w14:textId="77777777" w:rsidR="00BA2242" w:rsidRPr="0025614F" w:rsidRDefault="001C34E3">
      <w:pPr>
        <w:pStyle w:val="PIStandardtext"/>
        <w:tabs>
          <w:tab w:val="left" w:pos="8325"/>
        </w:tabs>
        <w:spacing w:line="276" w:lineRule="auto"/>
        <w:jc w:val="both"/>
      </w:pPr>
      <w:r w:rsidRPr="0025614F">
        <w:t>Black Digits</w:t>
      </w:r>
    </w:p>
    <w:p w14:paraId="37D50CB6" w14:textId="77777777" w:rsidR="00BA2242" w:rsidRDefault="001C34E3">
      <w:pPr>
        <w:pStyle w:val="PIStandardtext"/>
        <w:tabs>
          <w:tab w:val="left" w:pos="8325"/>
        </w:tabs>
        <w:spacing w:line="276" w:lineRule="auto"/>
        <w:jc w:val="both"/>
        <w:rPr>
          <w:lang w:val="nl-NL"/>
        </w:rPr>
      </w:pPr>
      <w:r>
        <w:rPr>
          <w:lang w:val="nl-NL"/>
        </w:rPr>
        <w:t>Phone +49 7132 30-490490</w:t>
      </w:r>
    </w:p>
    <w:p w14:paraId="0355828E" w14:textId="77777777" w:rsidR="00BA2242" w:rsidRPr="0025614F" w:rsidRDefault="00000000">
      <w:pPr>
        <w:pStyle w:val="PIStandardtext"/>
        <w:jc w:val="both"/>
      </w:pPr>
      <w:hyperlink r:id="rId10" w:history="1">
        <w:r w:rsidR="00C155A8" w:rsidRPr="0025614F">
          <w:rPr>
            <w:rStyle w:val="Hyperlink"/>
          </w:rPr>
          <w:t xml:space="preserve">presse-digits@mail.schwarz </w:t>
        </w:r>
      </w:hyperlink>
    </w:p>
    <w:p w14:paraId="027E2C4D" w14:textId="77777777" w:rsidR="00101EDB" w:rsidRPr="0025614F" w:rsidRDefault="00101EDB" w:rsidP="00B2495E">
      <w:pPr>
        <w:pStyle w:val="PIStandardtext"/>
        <w:jc w:val="both"/>
      </w:pPr>
    </w:p>
    <w:p w14:paraId="3D76279E" w14:textId="77777777" w:rsidR="00BA2242" w:rsidRPr="0097367D" w:rsidRDefault="001C34E3">
      <w:pPr>
        <w:ind w:left="-23" w:right="-23"/>
        <w:contextualSpacing/>
        <w:jc w:val="both"/>
        <w:rPr>
          <w:rFonts w:ascii="Arial" w:hAnsi="Arial" w:cs="Arial"/>
          <w:lang w:val="en-US"/>
        </w:rPr>
      </w:pPr>
      <w:r w:rsidRPr="0097367D">
        <w:rPr>
          <w:rFonts w:ascii="Arial" w:eastAsia="Arial" w:hAnsi="Arial" w:cs="Arial"/>
          <w:b/>
          <w:bCs/>
          <w:lang w:val="en-US"/>
        </w:rPr>
        <w:t>ServiceNow</w:t>
      </w:r>
    </w:p>
    <w:p w14:paraId="78DAA13A" w14:textId="2D4026ED" w:rsidR="00BA2242" w:rsidRPr="0097367D" w:rsidRDefault="001C34E3">
      <w:pPr>
        <w:ind w:left="-23" w:right="-23"/>
        <w:contextualSpacing/>
        <w:rPr>
          <w:rFonts w:ascii="Arial" w:hAnsi="Arial" w:cs="Arial"/>
          <w:lang w:val="en-US"/>
        </w:rPr>
      </w:pPr>
      <w:r w:rsidRPr="0097367D">
        <w:rPr>
          <w:rFonts w:ascii="Arial" w:eastAsia="Arial" w:hAnsi="Arial" w:cs="Arial"/>
          <w:lang w:val="en-US"/>
        </w:rPr>
        <w:t>Johanna Fritz</w:t>
      </w:r>
      <w:r w:rsidRPr="0097367D">
        <w:rPr>
          <w:rFonts w:ascii="Arial" w:hAnsi="Arial" w:cs="Arial"/>
          <w:lang w:val="en-US"/>
        </w:rPr>
        <w:br/>
      </w:r>
      <w:r w:rsidRPr="0097367D">
        <w:rPr>
          <w:rFonts w:ascii="Arial" w:eastAsia="Arial" w:hAnsi="Arial" w:cs="Arial"/>
          <w:lang w:val="en-US"/>
        </w:rPr>
        <w:t xml:space="preserve">Director Corporate Communications, EMEA Central </w:t>
      </w:r>
      <w:r w:rsidRPr="0097367D">
        <w:rPr>
          <w:rFonts w:ascii="Arial" w:hAnsi="Arial" w:cs="Arial"/>
          <w:lang w:val="en-US"/>
        </w:rPr>
        <w:br/>
      </w:r>
      <w:r w:rsidRPr="0097367D">
        <w:rPr>
          <w:rFonts w:ascii="Arial" w:eastAsia="Arial" w:hAnsi="Arial" w:cs="Arial"/>
          <w:lang w:val="en-US"/>
        </w:rPr>
        <w:t>Phone: + 49 173 753 17 00</w:t>
      </w:r>
      <w:r w:rsidRPr="0097367D">
        <w:rPr>
          <w:rFonts w:ascii="Arial" w:hAnsi="Arial" w:cs="Arial"/>
          <w:lang w:val="en-US"/>
        </w:rPr>
        <w:br/>
      </w:r>
      <w:r w:rsidRPr="0097367D">
        <w:rPr>
          <w:rFonts w:ascii="Arial" w:eastAsia="Arial" w:hAnsi="Arial" w:cs="Arial"/>
          <w:lang w:val="en-US"/>
        </w:rPr>
        <w:t xml:space="preserve">E-mail: </w:t>
      </w:r>
      <w:hyperlink r:id="rId11">
        <w:r w:rsidRPr="0097367D">
          <w:rPr>
            <w:rStyle w:val="Hyperlink"/>
            <w:rFonts w:ascii="Arial" w:eastAsia="Arial" w:hAnsi="Arial" w:cs="Arial"/>
            <w:color w:val="0000FF"/>
            <w:lang w:val="en-US"/>
          </w:rPr>
          <w:t>johanna.fritz@servicenow.com</w:t>
        </w:r>
      </w:hyperlink>
    </w:p>
    <w:p w14:paraId="76683430" w14:textId="77777777" w:rsidR="00101EDB" w:rsidRPr="00336E6C" w:rsidRDefault="00101EDB" w:rsidP="00B2495E">
      <w:pPr>
        <w:pStyle w:val="PIStandardtext"/>
        <w:jc w:val="both"/>
      </w:pPr>
    </w:p>
    <w:p w14:paraId="16A71B0A" w14:textId="77777777" w:rsidR="00397090" w:rsidRPr="00336E6C" w:rsidRDefault="00397090" w:rsidP="00B2495E">
      <w:pPr>
        <w:pStyle w:val="PIStandardtext"/>
        <w:tabs>
          <w:tab w:val="left" w:pos="8325"/>
        </w:tabs>
        <w:spacing w:line="276" w:lineRule="auto"/>
        <w:jc w:val="both"/>
      </w:pPr>
    </w:p>
    <w:p w14:paraId="23C4FD04" w14:textId="77777777" w:rsidR="00BA2242" w:rsidRPr="0025614F" w:rsidRDefault="001C34E3">
      <w:pPr>
        <w:pStyle w:val="EinfAbs"/>
        <w:spacing w:line="276" w:lineRule="auto"/>
        <w:jc w:val="both"/>
        <w:rPr>
          <w:rFonts w:ascii="Arial" w:eastAsia="Times New Roman" w:hAnsi="Arial" w:cs="Times New Roman"/>
          <w:b/>
          <w:bCs/>
          <w:color w:val="004E5A" w:themeColor="text2"/>
          <w:sz w:val="22"/>
          <w:szCs w:val="16"/>
          <w:lang w:val="en-US"/>
        </w:rPr>
      </w:pPr>
      <w:r w:rsidRPr="0025614F">
        <w:rPr>
          <w:rFonts w:ascii="Arial" w:eastAsia="Times New Roman" w:hAnsi="Arial" w:cs="Times New Roman"/>
          <w:b/>
          <w:bCs/>
          <w:color w:val="004E5A" w:themeColor="text2"/>
          <w:sz w:val="22"/>
          <w:szCs w:val="16"/>
          <w:lang w:val="en-US"/>
        </w:rPr>
        <w:t xml:space="preserve">About STACKIT </w:t>
      </w:r>
    </w:p>
    <w:p w14:paraId="572B46A3" w14:textId="77777777" w:rsidR="00BA2242" w:rsidRPr="0025614F" w:rsidRDefault="001C34E3">
      <w:pPr>
        <w:pStyle w:val="EinfAbs"/>
        <w:spacing w:line="276" w:lineRule="auto"/>
        <w:jc w:val="both"/>
        <w:rPr>
          <w:rFonts w:ascii="Arial" w:eastAsia="Times New Roman" w:hAnsi="Arial" w:cs="Times New Roman"/>
          <w:b/>
          <w:bCs/>
          <w:color w:val="004E5A" w:themeColor="text2"/>
          <w:sz w:val="22"/>
          <w:szCs w:val="16"/>
          <w:lang w:val="en-US"/>
        </w:rPr>
      </w:pPr>
      <w:r w:rsidRPr="0025614F">
        <w:rPr>
          <w:rStyle w:val="normaltextrun"/>
          <w:rFonts w:ascii="Arial" w:hAnsi="Arial" w:cs="Arial"/>
          <w:sz w:val="22"/>
          <w:szCs w:val="22"/>
          <w:shd w:val="clear" w:color="auto" w:fill="FFFFFF"/>
          <w:lang w:val="en-US"/>
        </w:rPr>
        <w:t>STACKIT is the Schwarz Group's cloud and colocation provider. External partners and customers in the DACH region can also rely on the cloud services that Schwarz Group companies have been benefiting from for years when it comes to digital transformation. With a technical infrastructure located exclusively in Germany and Austria, STACKIT offers data sovereignty that goes far beyond the market standard. Headquartered in Neckarsulm, Swabia, the team is paving the way for an independent Europe - digital, leading. As part of Schwarz Digits, STACKIT belongs to the IT and digital division of the Schwarz Group</w:t>
      </w:r>
      <w:r w:rsidRPr="0025614F">
        <w:rPr>
          <w:rStyle w:val="normaltextrun"/>
          <w:rFonts w:ascii="Arial" w:hAnsi="Arial" w:cs="Arial"/>
          <w:shd w:val="clear" w:color="auto" w:fill="FFFFFF"/>
          <w:lang w:val="en-US"/>
        </w:rPr>
        <w:t xml:space="preserve">. </w:t>
      </w:r>
    </w:p>
    <w:p w14:paraId="3241C04B" w14:textId="77777777" w:rsidR="005F7990" w:rsidRPr="0025614F" w:rsidRDefault="005F7990" w:rsidP="00B2495E">
      <w:pPr>
        <w:pStyle w:val="EinfAbs"/>
        <w:spacing w:line="276" w:lineRule="auto"/>
        <w:jc w:val="both"/>
        <w:rPr>
          <w:rFonts w:ascii="Arial" w:eastAsia="Times New Roman" w:hAnsi="Arial" w:cs="Times New Roman"/>
          <w:color w:val="auto"/>
          <w:sz w:val="22"/>
          <w:szCs w:val="16"/>
          <w:lang w:val="en-US"/>
        </w:rPr>
      </w:pPr>
    </w:p>
    <w:p w14:paraId="1F7AD85C" w14:textId="77777777" w:rsidR="00BA2242" w:rsidRDefault="00000000">
      <w:pPr>
        <w:pStyle w:val="EinfAbs"/>
        <w:spacing w:line="276" w:lineRule="auto"/>
        <w:jc w:val="both"/>
        <w:rPr>
          <w:rFonts w:ascii="Arial" w:eastAsia="Times New Roman" w:hAnsi="Arial" w:cs="Times New Roman"/>
          <w:color w:val="auto"/>
          <w:sz w:val="22"/>
          <w:szCs w:val="16"/>
        </w:rPr>
      </w:pPr>
      <w:hyperlink r:id="rId12" w:history="1">
        <w:r w:rsidR="001A72B3" w:rsidRPr="00C46D3F">
          <w:rPr>
            <w:rStyle w:val="Hyperlink"/>
            <w:rFonts w:ascii="Arial" w:eastAsia="Times New Roman" w:hAnsi="Arial" w:cs="Times New Roman"/>
            <w:sz w:val="22"/>
            <w:szCs w:val="16"/>
          </w:rPr>
          <w:t xml:space="preserve">www.stackit.de </w:t>
        </w:r>
      </w:hyperlink>
    </w:p>
    <w:p w14:paraId="46CB1677" w14:textId="77777777" w:rsidR="001A72B3" w:rsidRDefault="001A72B3" w:rsidP="00B2495E">
      <w:pPr>
        <w:pStyle w:val="EinfAbs"/>
        <w:spacing w:line="276" w:lineRule="auto"/>
        <w:jc w:val="both"/>
        <w:rPr>
          <w:rFonts w:ascii="Arial" w:eastAsia="Times New Roman" w:hAnsi="Arial" w:cs="Times New Roman"/>
          <w:b/>
          <w:bCs/>
          <w:color w:val="008CA0"/>
          <w:sz w:val="22"/>
          <w:szCs w:val="16"/>
        </w:rPr>
      </w:pPr>
    </w:p>
    <w:p w14:paraId="7829B349" w14:textId="77777777" w:rsidR="001A72B3" w:rsidRDefault="001A72B3" w:rsidP="00B2495E">
      <w:pPr>
        <w:pStyle w:val="EinfAbs"/>
        <w:spacing w:line="276" w:lineRule="auto"/>
        <w:jc w:val="both"/>
        <w:rPr>
          <w:rFonts w:ascii="Arial" w:eastAsia="Times New Roman" w:hAnsi="Arial" w:cs="Times New Roman"/>
          <w:b/>
          <w:bCs/>
          <w:color w:val="008CA0"/>
          <w:sz w:val="22"/>
          <w:szCs w:val="16"/>
        </w:rPr>
      </w:pPr>
    </w:p>
    <w:p w14:paraId="72CFF279" w14:textId="77777777" w:rsidR="00BA2242" w:rsidRDefault="001C34E3">
      <w:pPr>
        <w:pStyle w:val="EinfAbs"/>
        <w:spacing w:line="276" w:lineRule="auto"/>
        <w:jc w:val="both"/>
        <w:rPr>
          <w:color w:val="004E5A" w:themeColor="text2"/>
          <w:lang w:val="nl-NL"/>
        </w:rPr>
      </w:pPr>
      <w:r w:rsidRPr="00576828">
        <w:rPr>
          <w:rFonts w:ascii="Arial" w:eastAsia="Times New Roman" w:hAnsi="Arial" w:cs="Times New Roman"/>
          <w:b/>
          <w:bCs/>
          <w:color w:val="004E5A" w:themeColor="text2"/>
          <w:sz w:val="22"/>
          <w:szCs w:val="16"/>
        </w:rPr>
        <w:t>About Schwarz Digits</w:t>
      </w:r>
    </w:p>
    <w:p w14:paraId="2E960F02" w14:textId="77777777" w:rsidR="00BA2242" w:rsidRDefault="001C34E3">
      <w:pPr>
        <w:pStyle w:val="PIStandardtext"/>
        <w:tabs>
          <w:tab w:val="left" w:pos="8325"/>
        </w:tabs>
        <w:spacing w:line="276" w:lineRule="auto"/>
        <w:jc w:val="both"/>
        <w:rPr>
          <w:lang w:val="nl-NL"/>
        </w:rPr>
      </w:pPr>
      <w:r w:rsidRPr="003F4567">
        <w:rPr>
          <w:lang w:val="nl-NL"/>
        </w:rPr>
        <w:t xml:space="preserve">Schwarz Digits is the IT and digital division of the Schwarz Group. It offers impressive digital products and services that meet the high German data protection standards. Schwarz Digits thus guarantees the greatest possible digital sovereignty. With this in mind, Schwarz Digits provides the IT infrastructure and solutions for the extensive ecosystem of the Schwarz Group companies and continues to develop it for the future. Schwarz Digits creates optimal conditions for the development of trend-setting innovations for end customers, companies and public sector organizations. Schwarz Digits includes 7,500 employees from the Schwarz IT, Schwarz </w:t>
      </w:r>
      <w:r w:rsidRPr="003F4567">
        <w:rPr>
          <w:lang w:val="nl-NL"/>
        </w:rPr>
        <w:lastRenderedPageBreak/>
        <w:t>Digital, STACKIT, XM Cyber, Kaufland e-commerce, Lidl e-commerce, Schwarz Media and mmmake brands.</w:t>
      </w:r>
    </w:p>
    <w:p w14:paraId="4DCA8DBA" w14:textId="77777777" w:rsidR="00161EC1" w:rsidRDefault="00161EC1" w:rsidP="00B2495E">
      <w:pPr>
        <w:pStyle w:val="PIStandardtext"/>
        <w:tabs>
          <w:tab w:val="left" w:pos="8325"/>
        </w:tabs>
        <w:spacing w:line="276" w:lineRule="auto"/>
        <w:jc w:val="both"/>
        <w:rPr>
          <w:lang w:val="nl-NL"/>
        </w:rPr>
      </w:pPr>
    </w:p>
    <w:p w14:paraId="5F7F1269" w14:textId="7E7CCD12" w:rsidR="00BA2242" w:rsidRPr="0025614F" w:rsidRDefault="4C1AA91F">
      <w:pPr>
        <w:ind w:left="-23" w:right="-23"/>
        <w:contextualSpacing/>
        <w:jc w:val="both"/>
        <w:rPr>
          <w:lang w:val="en-US"/>
        </w:rPr>
      </w:pPr>
      <w:r w:rsidRPr="0025614F">
        <w:rPr>
          <w:rFonts w:ascii="Arial" w:eastAsia="Arial" w:hAnsi="Arial" w:cs="Arial"/>
          <w:b/>
          <w:bCs/>
          <w:sz w:val="24"/>
          <w:szCs w:val="24"/>
          <w:lang w:val="en-US"/>
        </w:rPr>
        <w:t xml:space="preserve">About ServiceNow </w:t>
      </w:r>
      <w:r w:rsidRPr="0025614F">
        <w:rPr>
          <w:rFonts w:ascii="Arial" w:eastAsia="Arial" w:hAnsi="Arial" w:cs="Arial"/>
          <w:sz w:val="24"/>
          <w:szCs w:val="24"/>
          <w:lang w:val="en-US"/>
        </w:rPr>
        <w:t xml:space="preserve"> </w:t>
      </w:r>
    </w:p>
    <w:p w14:paraId="78850378" w14:textId="469F537F" w:rsidR="00BA2242" w:rsidRPr="0025614F" w:rsidRDefault="4C1AA91F" w:rsidP="7B54B428">
      <w:pPr>
        <w:ind w:left="-23" w:right="-23"/>
        <w:contextualSpacing/>
        <w:jc w:val="both"/>
        <w:rPr>
          <w:lang w:val="en-US"/>
        </w:rPr>
      </w:pPr>
      <w:r w:rsidRPr="7B54B428">
        <w:rPr>
          <w:rFonts w:ascii="Arial" w:eastAsia="Arial" w:hAnsi="Arial" w:cs="Arial"/>
          <w:sz w:val="24"/>
          <w:szCs w:val="24"/>
          <w:lang w:val="en-US"/>
        </w:rPr>
        <w:t>ServiceNow (NYSE: NOW) is putting AI to work for people.  We move with the pace of innovation to help customers transform organizations across every industry while upholding a trustworthy, human centered approach to deploying our products and services at scale. Our AI platform for business transformation connects people, processes, data, and devices to increase productivity and maximize business outcomes. For more information, visit:</w:t>
      </w:r>
      <w:r w:rsidR="001C34E3" w:rsidRPr="7B54B428">
        <w:rPr>
          <w:rFonts w:ascii="Arial" w:eastAsia="Arial" w:hAnsi="Arial" w:cs="Arial"/>
          <w:sz w:val="24"/>
          <w:szCs w:val="24"/>
          <w:lang w:val="en-US"/>
        </w:rPr>
        <w:t xml:space="preserve"> </w:t>
      </w:r>
      <w:hyperlink r:id="rId13">
        <w:r w:rsidR="001C34E3" w:rsidRPr="7B54B428">
          <w:rPr>
            <w:rStyle w:val="Hyperlink"/>
            <w:rFonts w:ascii="Arial" w:eastAsia="Arial" w:hAnsi="Arial" w:cs="Arial"/>
            <w:sz w:val="24"/>
            <w:szCs w:val="24"/>
            <w:lang w:val="en-US"/>
          </w:rPr>
          <w:t>https://www.servicenow.de/</w:t>
        </w:r>
      </w:hyperlink>
    </w:p>
    <w:p w14:paraId="21E2F8A6" w14:textId="77777777" w:rsidR="00101EDB" w:rsidRPr="0025614F" w:rsidRDefault="00101EDB" w:rsidP="00336E6C">
      <w:pPr>
        <w:ind w:left="-23" w:right="-23"/>
        <w:contextualSpacing/>
        <w:jc w:val="both"/>
        <w:rPr>
          <w:lang w:val="en-US"/>
        </w:rPr>
      </w:pPr>
    </w:p>
    <w:p w14:paraId="1B69BB11" w14:textId="77777777" w:rsidR="00BA2242" w:rsidRPr="0025614F" w:rsidRDefault="001C34E3">
      <w:pPr>
        <w:ind w:left="-23" w:right="-23"/>
        <w:contextualSpacing/>
        <w:jc w:val="both"/>
        <w:rPr>
          <w:lang w:val="en-US"/>
        </w:rPr>
      </w:pPr>
      <w:r w:rsidRPr="0025614F">
        <w:rPr>
          <w:rFonts w:ascii="Arial" w:eastAsia="Arial" w:hAnsi="Arial" w:cs="Arial"/>
          <w:sz w:val="24"/>
          <w:szCs w:val="24"/>
          <w:lang w:val="en-US"/>
        </w:rPr>
        <w:t xml:space="preserve">© 2023 ServiceNow, Inc. all rights reserved. </w:t>
      </w:r>
    </w:p>
    <w:p w14:paraId="423A4EF2" w14:textId="77777777" w:rsidR="00101EDB" w:rsidRPr="0025614F" w:rsidRDefault="00101EDB" w:rsidP="00336E6C">
      <w:pPr>
        <w:ind w:left="-23" w:right="-23"/>
        <w:contextualSpacing/>
        <w:jc w:val="both"/>
        <w:rPr>
          <w:lang w:val="en-US"/>
        </w:rPr>
      </w:pPr>
      <w:r w:rsidRPr="0025614F">
        <w:rPr>
          <w:rFonts w:ascii="Arial" w:eastAsia="Arial" w:hAnsi="Arial" w:cs="Arial"/>
          <w:sz w:val="24"/>
          <w:szCs w:val="24"/>
          <w:lang w:val="en-US"/>
        </w:rPr>
        <w:t xml:space="preserve"> </w:t>
      </w:r>
    </w:p>
    <w:p w14:paraId="51F37699" w14:textId="77777777" w:rsidR="00BA2242" w:rsidRPr="0025614F" w:rsidRDefault="001C34E3">
      <w:pPr>
        <w:ind w:left="-23" w:right="-23"/>
        <w:contextualSpacing/>
        <w:jc w:val="both"/>
        <w:rPr>
          <w:lang w:val="en-US"/>
        </w:rPr>
      </w:pPr>
      <w:r w:rsidRPr="0025614F">
        <w:rPr>
          <w:rFonts w:ascii="Arial" w:eastAsia="Arial" w:hAnsi="Arial" w:cs="Arial"/>
          <w:sz w:val="24"/>
          <w:szCs w:val="24"/>
          <w:lang w:val="en-US"/>
        </w:rPr>
        <w:t>ServiceNow, the ServiceNow logo, Now and other ServiceNow marks are trademarks and/or registered trademarks of ServiceNow, Inc. in the United States and/or other countries. Other company names, product names and logos may be trademarks of the respective companies with which they are associated.</w:t>
      </w:r>
    </w:p>
    <w:p w14:paraId="0419BFE0" w14:textId="77777777" w:rsidR="0030335F" w:rsidRPr="0025614F" w:rsidRDefault="0030335F" w:rsidP="00B2495E">
      <w:pPr>
        <w:jc w:val="both"/>
        <w:rPr>
          <w:lang w:val="en-US"/>
        </w:rPr>
      </w:pPr>
    </w:p>
    <w:sectPr w:rsidR="0030335F" w:rsidRPr="0025614F">
      <w:headerReference w:type="default" r:id="rId14"/>
      <w:foot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8C64A8" w14:textId="77777777" w:rsidR="00AD7DB8" w:rsidRDefault="00AD7DB8" w:rsidP="003B77A4">
      <w:pPr>
        <w:spacing w:after="0" w:line="240" w:lineRule="auto"/>
      </w:pPr>
      <w:r>
        <w:separator/>
      </w:r>
    </w:p>
  </w:endnote>
  <w:endnote w:type="continuationSeparator" w:id="0">
    <w:p w14:paraId="20D68D52" w14:textId="77777777" w:rsidR="00AD7DB8" w:rsidRDefault="00AD7DB8" w:rsidP="003B77A4">
      <w:pPr>
        <w:spacing w:after="0" w:line="240" w:lineRule="auto"/>
      </w:pPr>
      <w:r>
        <w:continuationSeparator/>
      </w:r>
    </w:p>
  </w:endnote>
  <w:endnote w:type="continuationNotice" w:id="1">
    <w:p w14:paraId="0BD90E46" w14:textId="77777777" w:rsidR="00AD7DB8" w:rsidRDefault="00AD7DB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Pro-Regular">
    <w:altName w:val="Calibri"/>
    <w:charset w:val="00"/>
    <w:family w:val="auto"/>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32A5D658" w14:paraId="717A06C9" w14:textId="77777777" w:rsidTr="32A5D658">
      <w:trPr>
        <w:trHeight w:val="300"/>
      </w:trPr>
      <w:tc>
        <w:tcPr>
          <w:tcW w:w="3020" w:type="dxa"/>
        </w:tcPr>
        <w:p w14:paraId="75B3945C" w14:textId="77777777" w:rsidR="32A5D658" w:rsidRDefault="32A5D658" w:rsidP="32A5D658">
          <w:pPr>
            <w:pStyle w:val="Kopfzeile"/>
            <w:ind w:left="-115"/>
          </w:pPr>
        </w:p>
      </w:tc>
      <w:tc>
        <w:tcPr>
          <w:tcW w:w="3020" w:type="dxa"/>
        </w:tcPr>
        <w:p w14:paraId="054F920D" w14:textId="77777777" w:rsidR="32A5D658" w:rsidRDefault="32A5D658" w:rsidP="32A5D658">
          <w:pPr>
            <w:pStyle w:val="Kopfzeile"/>
            <w:jc w:val="center"/>
          </w:pPr>
        </w:p>
      </w:tc>
      <w:tc>
        <w:tcPr>
          <w:tcW w:w="3020" w:type="dxa"/>
        </w:tcPr>
        <w:p w14:paraId="58A29D51" w14:textId="77777777" w:rsidR="32A5D658" w:rsidRDefault="32A5D658" w:rsidP="32A5D658">
          <w:pPr>
            <w:pStyle w:val="Kopfzeile"/>
            <w:ind w:right="-115"/>
            <w:jc w:val="right"/>
          </w:pPr>
        </w:p>
      </w:tc>
    </w:tr>
  </w:tbl>
  <w:p w14:paraId="71634F78" w14:textId="77777777" w:rsidR="32A5D658" w:rsidRDefault="32A5D658" w:rsidP="32A5D65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4954E1" w14:textId="77777777" w:rsidR="00AD7DB8" w:rsidRDefault="00AD7DB8" w:rsidP="003B77A4">
      <w:pPr>
        <w:spacing w:after="0" w:line="240" w:lineRule="auto"/>
      </w:pPr>
      <w:r>
        <w:separator/>
      </w:r>
    </w:p>
  </w:footnote>
  <w:footnote w:type="continuationSeparator" w:id="0">
    <w:p w14:paraId="1BEE17A5" w14:textId="77777777" w:rsidR="00AD7DB8" w:rsidRDefault="00AD7DB8" w:rsidP="003B77A4">
      <w:pPr>
        <w:spacing w:after="0" w:line="240" w:lineRule="auto"/>
      </w:pPr>
      <w:r>
        <w:continuationSeparator/>
      </w:r>
    </w:p>
  </w:footnote>
  <w:footnote w:type="continuationNotice" w:id="1">
    <w:p w14:paraId="67BC9547" w14:textId="77777777" w:rsidR="00AD7DB8" w:rsidRDefault="00AD7DB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0C26C" w14:textId="77777777" w:rsidR="0025614F" w:rsidRDefault="0025614F" w:rsidP="0025614F">
    <w:pPr>
      <w:pStyle w:val="StandardWeb"/>
    </w:pPr>
  </w:p>
  <w:p w14:paraId="5D2F8DCA" w14:textId="77777777" w:rsidR="0025614F" w:rsidRDefault="0025614F" w:rsidP="0025614F">
    <w:pPr>
      <w:keepNext/>
      <w:keepLines/>
      <w:pBdr>
        <w:bottom w:val="single" w:sz="6" w:space="0" w:color="auto"/>
      </w:pBdr>
      <w:spacing w:afterLines="150" w:after="360" w:line="240" w:lineRule="auto"/>
      <w:outlineLvl w:val="0"/>
      <w:rPr>
        <w:rFonts w:ascii="Arial" w:eastAsia="Times New Roman" w:hAnsi="Arial" w:cs="Times New Roman"/>
        <w:b/>
        <w:bCs/>
        <w:color w:val="004E5A" w:themeColor="text2"/>
        <w:sz w:val="40"/>
        <w:szCs w:val="28"/>
      </w:rPr>
    </w:pPr>
    <w:r>
      <w:rPr>
        <w:rFonts w:ascii="Arial" w:eastAsia="Times New Roman" w:hAnsi="Arial" w:cs="Times New Roman"/>
        <w:b/>
        <w:bCs/>
        <w:color w:val="004E5A" w:themeColor="text2"/>
        <w:sz w:val="40"/>
        <w:szCs w:val="40"/>
      </w:rPr>
      <w:t xml:space="preserve">Press release               </w:t>
    </w:r>
    <w:r>
      <w:rPr>
        <w:rFonts w:ascii="Arial" w:eastAsia="Times New Roman" w:hAnsi="Arial" w:cs="Times New Roman"/>
        <w:b/>
        <w:bCs/>
        <w:noProof/>
        <w:color w:val="004E5A" w:themeColor="text2"/>
        <w:sz w:val="40"/>
        <w:szCs w:val="28"/>
      </w:rPr>
      <w:drawing>
        <wp:inline distT="0" distB="0" distL="0" distR="0" wp14:anchorId="72E0B93C" wp14:editId="322F3300">
          <wp:extent cx="3059723" cy="197196"/>
          <wp:effectExtent l="0" t="0" r="1270"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3311200" cy="213403"/>
                  </a:xfrm>
                  <a:prstGeom prst="rect">
                    <a:avLst/>
                  </a:prstGeom>
                </pic:spPr>
              </pic:pic>
            </a:graphicData>
          </a:graphic>
        </wp:inline>
      </w:drawing>
    </w:r>
  </w:p>
  <w:p w14:paraId="045F5A8C" w14:textId="77777777" w:rsidR="0025614F" w:rsidRDefault="0025614F" w:rsidP="0025614F">
    <w:pPr>
      <w:keepNext/>
      <w:keepLines/>
      <w:pBdr>
        <w:bottom w:val="single" w:sz="6" w:space="0" w:color="auto"/>
      </w:pBdr>
      <w:spacing w:afterLines="150" w:after="360" w:line="240" w:lineRule="auto"/>
      <w:outlineLvl w:val="0"/>
      <w:rPr>
        <w:rFonts w:ascii="Arial" w:eastAsia="Times New Roman" w:hAnsi="Arial" w:cs="Times New Roman"/>
        <w:b/>
        <w:bCs/>
        <w:color w:val="008CA0"/>
        <w:sz w:val="40"/>
        <w:szCs w:val="28"/>
      </w:rPr>
    </w:pPr>
  </w:p>
  <w:p w14:paraId="7C3C06EB" w14:textId="017462D9" w:rsidR="00BA2242" w:rsidRPr="0025614F" w:rsidRDefault="00BA2242" w:rsidP="0025614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4652F"/>
    <w:multiLevelType w:val="hybridMultilevel"/>
    <w:tmpl w:val="1E8AD5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2B4254"/>
    <w:multiLevelType w:val="hybridMultilevel"/>
    <w:tmpl w:val="910ACB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30432FC"/>
    <w:multiLevelType w:val="hybridMultilevel"/>
    <w:tmpl w:val="9894E778"/>
    <w:lvl w:ilvl="0" w:tplc="04070005">
      <w:start w:val="1"/>
      <w:numFmt w:val="bullet"/>
      <w:lvlText w:val=""/>
      <w:lvlJc w:val="left"/>
      <w:pPr>
        <w:ind w:left="1065" w:hanging="70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E0E53A7"/>
    <w:multiLevelType w:val="hybridMultilevel"/>
    <w:tmpl w:val="66A8A88C"/>
    <w:lvl w:ilvl="0" w:tplc="8F226CC2">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9323323"/>
    <w:multiLevelType w:val="hybridMultilevel"/>
    <w:tmpl w:val="E9ECBC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42309239">
    <w:abstractNumId w:val="1"/>
  </w:num>
  <w:num w:numId="2" w16cid:durableId="1903297995">
    <w:abstractNumId w:val="3"/>
  </w:num>
  <w:num w:numId="3" w16cid:durableId="1837189788">
    <w:abstractNumId w:val="4"/>
  </w:num>
  <w:num w:numId="4" w16cid:durableId="544604910">
    <w:abstractNumId w:val="0"/>
  </w:num>
  <w:num w:numId="5" w16cid:durableId="8278682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D33"/>
    <w:rsid w:val="000029F7"/>
    <w:rsid w:val="000267F0"/>
    <w:rsid w:val="000323B0"/>
    <w:rsid w:val="00044821"/>
    <w:rsid w:val="00046B92"/>
    <w:rsid w:val="00074347"/>
    <w:rsid w:val="00077E16"/>
    <w:rsid w:val="00087578"/>
    <w:rsid w:val="0009105A"/>
    <w:rsid w:val="000B7163"/>
    <w:rsid w:val="000C6040"/>
    <w:rsid w:val="00101EDB"/>
    <w:rsid w:val="00133BC3"/>
    <w:rsid w:val="001472A1"/>
    <w:rsid w:val="00156BBD"/>
    <w:rsid w:val="00161EC1"/>
    <w:rsid w:val="001635D7"/>
    <w:rsid w:val="00171A1A"/>
    <w:rsid w:val="00171B6F"/>
    <w:rsid w:val="001812E1"/>
    <w:rsid w:val="00186E18"/>
    <w:rsid w:val="001A0083"/>
    <w:rsid w:val="001A0F9E"/>
    <w:rsid w:val="001A4DC8"/>
    <w:rsid w:val="001A72B3"/>
    <w:rsid w:val="001B046F"/>
    <w:rsid w:val="001C273A"/>
    <w:rsid w:val="001C34E3"/>
    <w:rsid w:val="001C4D86"/>
    <w:rsid w:val="001E1334"/>
    <w:rsid w:val="001F643E"/>
    <w:rsid w:val="001F7D99"/>
    <w:rsid w:val="002109EF"/>
    <w:rsid w:val="002172CE"/>
    <w:rsid w:val="00236754"/>
    <w:rsid w:val="00240E96"/>
    <w:rsid w:val="00254895"/>
    <w:rsid w:val="0025614F"/>
    <w:rsid w:val="00273A1E"/>
    <w:rsid w:val="00285FBE"/>
    <w:rsid w:val="00286847"/>
    <w:rsid w:val="002909E6"/>
    <w:rsid w:val="00293367"/>
    <w:rsid w:val="00293F4D"/>
    <w:rsid w:val="002C002A"/>
    <w:rsid w:val="002C4E80"/>
    <w:rsid w:val="002D739A"/>
    <w:rsid w:val="0030240B"/>
    <w:rsid w:val="0030335F"/>
    <w:rsid w:val="00306F06"/>
    <w:rsid w:val="003135BD"/>
    <w:rsid w:val="003269DB"/>
    <w:rsid w:val="0032718E"/>
    <w:rsid w:val="00333216"/>
    <w:rsid w:val="00336E6C"/>
    <w:rsid w:val="003578D3"/>
    <w:rsid w:val="00357D58"/>
    <w:rsid w:val="003815F1"/>
    <w:rsid w:val="0038695A"/>
    <w:rsid w:val="00397090"/>
    <w:rsid w:val="003A17EC"/>
    <w:rsid w:val="003A6E04"/>
    <w:rsid w:val="003B77A4"/>
    <w:rsid w:val="003D121F"/>
    <w:rsid w:val="003D37F0"/>
    <w:rsid w:val="003E1EEB"/>
    <w:rsid w:val="00404F68"/>
    <w:rsid w:val="004114D6"/>
    <w:rsid w:val="0041190A"/>
    <w:rsid w:val="004153F5"/>
    <w:rsid w:val="00422D86"/>
    <w:rsid w:val="00431ED6"/>
    <w:rsid w:val="00433E4C"/>
    <w:rsid w:val="00435BF4"/>
    <w:rsid w:val="00444E9F"/>
    <w:rsid w:val="00462F91"/>
    <w:rsid w:val="0046415B"/>
    <w:rsid w:val="00464C49"/>
    <w:rsid w:val="00465361"/>
    <w:rsid w:val="004756CA"/>
    <w:rsid w:val="004767EC"/>
    <w:rsid w:val="00484D61"/>
    <w:rsid w:val="004852F9"/>
    <w:rsid w:val="004A7EA9"/>
    <w:rsid w:val="004F4E5B"/>
    <w:rsid w:val="0050028E"/>
    <w:rsid w:val="00500671"/>
    <w:rsid w:val="00513788"/>
    <w:rsid w:val="005149CF"/>
    <w:rsid w:val="00532D91"/>
    <w:rsid w:val="005514E6"/>
    <w:rsid w:val="00553B87"/>
    <w:rsid w:val="00574614"/>
    <w:rsid w:val="00576828"/>
    <w:rsid w:val="0059092D"/>
    <w:rsid w:val="00593884"/>
    <w:rsid w:val="00594DD9"/>
    <w:rsid w:val="005A01AD"/>
    <w:rsid w:val="005A5899"/>
    <w:rsid w:val="005C0D25"/>
    <w:rsid w:val="005C121F"/>
    <w:rsid w:val="005C5830"/>
    <w:rsid w:val="005D2B2A"/>
    <w:rsid w:val="005E1DA3"/>
    <w:rsid w:val="005E2E12"/>
    <w:rsid w:val="005E7F03"/>
    <w:rsid w:val="005F5913"/>
    <w:rsid w:val="005F7631"/>
    <w:rsid w:val="005F7990"/>
    <w:rsid w:val="005F7BD4"/>
    <w:rsid w:val="00601061"/>
    <w:rsid w:val="00602B53"/>
    <w:rsid w:val="00610B90"/>
    <w:rsid w:val="006125A4"/>
    <w:rsid w:val="00613257"/>
    <w:rsid w:val="006163E4"/>
    <w:rsid w:val="00617819"/>
    <w:rsid w:val="00644804"/>
    <w:rsid w:val="006462C4"/>
    <w:rsid w:val="0065787E"/>
    <w:rsid w:val="006A3EF5"/>
    <w:rsid w:val="006D109F"/>
    <w:rsid w:val="006D12F8"/>
    <w:rsid w:val="006F16FE"/>
    <w:rsid w:val="00701756"/>
    <w:rsid w:val="00701844"/>
    <w:rsid w:val="00707D6D"/>
    <w:rsid w:val="0071000D"/>
    <w:rsid w:val="007120AB"/>
    <w:rsid w:val="00713DFF"/>
    <w:rsid w:val="00726CA8"/>
    <w:rsid w:val="007314EE"/>
    <w:rsid w:val="00733F51"/>
    <w:rsid w:val="00744A76"/>
    <w:rsid w:val="00750DCC"/>
    <w:rsid w:val="00763D33"/>
    <w:rsid w:val="00783C8D"/>
    <w:rsid w:val="00787C80"/>
    <w:rsid w:val="0079221F"/>
    <w:rsid w:val="007A3FF1"/>
    <w:rsid w:val="007A5469"/>
    <w:rsid w:val="007C3A68"/>
    <w:rsid w:val="007C4CD3"/>
    <w:rsid w:val="00802EE0"/>
    <w:rsid w:val="00816129"/>
    <w:rsid w:val="00830476"/>
    <w:rsid w:val="00846F9C"/>
    <w:rsid w:val="008653A8"/>
    <w:rsid w:val="008669DC"/>
    <w:rsid w:val="0089567F"/>
    <w:rsid w:val="008C2ED9"/>
    <w:rsid w:val="008D3A47"/>
    <w:rsid w:val="008D5F36"/>
    <w:rsid w:val="008E7250"/>
    <w:rsid w:val="008F46C3"/>
    <w:rsid w:val="009059AA"/>
    <w:rsid w:val="00921DD0"/>
    <w:rsid w:val="00933E1E"/>
    <w:rsid w:val="00937D2F"/>
    <w:rsid w:val="00943AE5"/>
    <w:rsid w:val="00944D08"/>
    <w:rsid w:val="00945D1E"/>
    <w:rsid w:val="00946A9A"/>
    <w:rsid w:val="00946EFD"/>
    <w:rsid w:val="00946F1D"/>
    <w:rsid w:val="00947D41"/>
    <w:rsid w:val="00962DDA"/>
    <w:rsid w:val="00964678"/>
    <w:rsid w:val="009646F3"/>
    <w:rsid w:val="00966FC4"/>
    <w:rsid w:val="00971780"/>
    <w:rsid w:val="0097367D"/>
    <w:rsid w:val="00994B17"/>
    <w:rsid w:val="0099737B"/>
    <w:rsid w:val="009A02D1"/>
    <w:rsid w:val="009A1EAA"/>
    <w:rsid w:val="009A40C9"/>
    <w:rsid w:val="009B27FB"/>
    <w:rsid w:val="009B412A"/>
    <w:rsid w:val="009C5452"/>
    <w:rsid w:val="009E0140"/>
    <w:rsid w:val="009E6393"/>
    <w:rsid w:val="009E7A04"/>
    <w:rsid w:val="009E7E58"/>
    <w:rsid w:val="00A147F4"/>
    <w:rsid w:val="00A15253"/>
    <w:rsid w:val="00A1547C"/>
    <w:rsid w:val="00A168CF"/>
    <w:rsid w:val="00A17011"/>
    <w:rsid w:val="00A30697"/>
    <w:rsid w:val="00A837C1"/>
    <w:rsid w:val="00A9729A"/>
    <w:rsid w:val="00AA10B0"/>
    <w:rsid w:val="00AB2010"/>
    <w:rsid w:val="00AC2D40"/>
    <w:rsid w:val="00AC6FEE"/>
    <w:rsid w:val="00AD7DB8"/>
    <w:rsid w:val="00AF202C"/>
    <w:rsid w:val="00AF3FDA"/>
    <w:rsid w:val="00AF5A16"/>
    <w:rsid w:val="00AF77B0"/>
    <w:rsid w:val="00B04078"/>
    <w:rsid w:val="00B14E26"/>
    <w:rsid w:val="00B16457"/>
    <w:rsid w:val="00B2495E"/>
    <w:rsid w:val="00B415C9"/>
    <w:rsid w:val="00B42807"/>
    <w:rsid w:val="00B50715"/>
    <w:rsid w:val="00B637DC"/>
    <w:rsid w:val="00B86F0F"/>
    <w:rsid w:val="00B95023"/>
    <w:rsid w:val="00BA0C09"/>
    <w:rsid w:val="00BA2242"/>
    <w:rsid w:val="00BD0FD9"/>
    <w:rsid w:val="00BD2A7A"/>
    <w:rsid w:val="00BD2B5F"/>
    <w:rsid w:val="00BE1C86"/>
    <w:rsid w:val="00BF180A"/>
    <w:rsid w:val="00BF24A5"/>
    <w:rsid w:val="00BF251A"/>
    <w:rsid w:val="00C05A97"/>
    <w:rsid w:val="00C067CF"/>
    <w:rsid w:val="00C07976"/>
    <w:rsid w:val="00C11A75"/>
    <w:rsid w:val="00C155A8"/>
    <w:rsid w:val="00C24BF5"/>
    <w:rsid w:val="00C26C1F"/>
    <w:rsid w:val="00C31755"/>
    <w:rsid w:val="00C34525"/>
    <w:rsid w:val="00C368B6"/>
    <w:rsid w:val="00C57D0E"/>
    <w:rsid w:val="00C60987"/>
    <w:rsid w:val="00C611D0"/>
    <w:rsid w:val="00C84E12"/>
    <w:rsid w:val="00C912CE"/>
    <w:rsid w:val="00C9208A"/>
    <w:rsid w:val="00C9465B"/>
    <w:rsid w:val="00C95A8A"/>
    <w:rsid w:val="00CC07F5"/>
    <w:rsid w:val="00CC199E"/>
    <w:rsid w:val="00CD1022"/>
    <w:rsid w:val="00CE0890"/>
    <w:rsid w:val="00CE6E5C"/>
    <w:rsid w:val="00D04783"/>
    <w:rsid w:val="00D11CA1"/>
    <w:rsid w:val="00D2678C"/>
    <w:rsid w:val="00D3199E"/>
    <w:rsid w:val="00D40FFB"/>
    <w:rsid w:val="00D51CFC"/>
    <w:rsid w:val="00D57460"/>
    <w:rsid w:val="00D639F1"/>
    <w:rsid w:val="00D77D6D"/>
    <w:rsid w:val="00D83AEC"/>
    <w:rsid w:val="00DA5135"/>
    <w:rsid w:val="00DD4AD8"/>
    <w:rsid w:val="00DD524C"/>
    <w:rsid w:val="00DE230D"/>
    <w:rsid w:val="00DE5D12"/>
    <w:rsid w:val="00DF3383"/>
    <w:rsid w:val="00E0230A"/>
    <w:rsid w:val="00E353A1"/>
    <w:rsid w:val="00E627F4"/>
    <w:rsid w:val="00E7571F"/>
    <w:rsid w:val="00E77922"/>
    <w:rsid w:val="00E903F5"/>
    <w:rsid w:val="00E9136C"/>
    <w:rsid w:val="00EB3B0C"/>
    <w:rsid w:val="00EB61D4"/>
    <w:rsid w:val="00ED4AB4"/>
    <w:rsid w:val="00EE54B8"/>
    <w:rsid w:val="00EF53A4"/>
    <w:rsid w:val="00F12023"/>
    <w:rsid w:val="00F45AA2"/>
    <w:rsid w:val="00F46256"/>
    <w:rsid w:val="00F53709"/>
    <w:rsid w:val="00F636D6"/>
    <w:rsid w:val="00F81C3B"/>
    <w:rsid w:val="00F877BC"/>
    <w:rsid w:val="00F90594"/>
    <w:rsid w:val="00F95C5A"/>
    <w:rsid w:val="00FA277A"/>
    <w:rsid w:val="00FA49F6"/>
    <w:rsid w:val="00FC5784"/>
    <w:rsid w:val="00FC7EDC"/>
    <w:rsid w:val="00FD4102"/>
    <w:rsid w:val="00FE451F"/>
    <w:rsid w:val="00FF4794"/>
    <w:rsid w:val="0212CD5B"/>
    <w:rsid w:val="02A0691A"/>
    <w:rsid w:val="03E9642F"/>
    <w:rsid w:val="054EA107"/>
    <w:rsid w:val="0744F27A"/>
    <w:rsid w:val="086B4462"/>
    <w:rsid w:val="09780EA4"/>
    <w:rsid w:val="0A389272"/>
    <w:rsid w:val="1123E2DA"/>
    <w:rsid w:val="1319DE37"/>
    <w:rsid w:val="13577A8B"/>
    <w:rsid w:val="13B301C2"/>
    <w:rsid w:val="1618DB56"/>
    <w:rsid w:val="17D95ABE"/>
    <w:rsid w:val="1BC013E8"/>
    <w:rsid w:val="1C18B30F"/>
    <w:rsid w:val="1CB452D7"/>
    <w:rsid w:val="1CEED3F1"/>
    <w:rsid w:val="1CEFB154"/>
    <w:rsid w:val="1FE0FA61"/>
    <w:rsid w:val="22CDBEC3"/>
    <w:rsid w:val="23657E9D"/>
    <w:rsid w:val="2645CBB7"/>
    <w:rsid w:val="28644B4A"/>
    <w:rsid w:val="2986E73A"/>
    <w:rsid w:val="2C176FFB"/>
    <w:rsid w:val="2C3B2F0B"/>
    <w:rsid w:val="2D070D76"/>
    <w:rsid w:val="2E46AF8C"/>
    <w:rsid w:val="31AF0487"/>
    <w:rsid w:val="32A5D658"/>
    <w:rsid w:val="331467FC"/>
    <w:rsid w:val="39C1B58B"/>
    <w:rsid w:val="39EFAF2C"/>
    <w:rsid w:val="3A789B07"/>
    <w:rsid w:val="3AF0039A"/>
    <w:rsid w:val="3BCF74D5"/>
    <w:rsid w:val="3EABB971"/>
    <w:rsid w:val="3ED55AEB"/>
    <w:rsid w:val="3F6B608E"/>
    <w:rsid w:val="3FAFECF2"/>
    <w:rsid w:val="4284128E"/>
    <w:rsid w:val="43C66A32"/>
    <w:rsid w:val="4C1AA91F"/>
    <w:rsid w:val="4C320D05"/>
    <w:rsid w:val="4DE41512"/>
    <w:rsid w:val="50E898B0"/>
    <w:rsid w:val="517D440A"/>
    <w:rsid w:val="5298A369"/>
    <w:rsid w:val="54F6CB00"/>
    <w:rsid w:val="56CB6072"/>
    <w:rsid w:val="5A3819A1"/>
    <w:rsid w:val="5A92C0A6"/>
    <w:rsid w:val="5CD1376D"/>
    <w:rsid w:val="6089CC30"/>
    <w:rsid w:val="62260025"/>
    <w:rsid w:val="642E5607"/>
    <w:rsid w:val="66791365"/>
    <w:rsid w:val="6723212C"/>
    <w:rsid w:val="68B03D73"/>
    <w:rsid w:val="68BEF18D"/>
    <w:rsid w:val="6A8F6FF5"/>
    <w:rsid w:val="6CC041CA"/>
    <w:rsid w:val="6E3BD658"/>
    <w:rsid w:val="73D4DC0D"/>
    <w:rsid w:val="756A1E1F"/>
    <w:rsid w:val="790B6A31"/>
    <w:rsid w:val="79289512"/>
    <w:rsid w:val="7B2CF9A0"/>
    <w:rsid w:val="7B54B428"/>
    <w:rsid w:val="7C4DA2B6"/>
    <w:rsid w:val="7D010536"/>
    <w:rsid w:val="7D36BFF1"/>
    <w:rsid w:val="7DEAAFC4"/>
    <w:rsid w:val="7E180DE5"/>
    <w:rsid w:val="7EC11A6A"/>
    <w:rsid w:val="7FBA8CB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B9C11"/>
  <w15:chartTrackingRefBased/>
  <w15:docId w15:val="{D1F13C5B-EDFE-4841-9B3C-DAC839AC9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B77A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77A4"/>
  </w:style>
  <w:style w:type="paragraph" w:styleId="Fuzeile">
    <w:name w:val="footer"/>
    <w:basedOn w:val="Standard"/>
    <w:link w:val="FuzeileZchn"/>
    <w:uiPriority w:val="99"/>
    <w:unhideWhenUsed/>
    <w:rsid w:val="003B77A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77A4"/>
  </w:style>
  <w:style w:type="table" w:styleId="Tabellenraster">
    <w:name w:val="Table Grid"/>
    <w:basedOn w:val="NormaleTabelle"/>
    <w:uiPriority w:val="39"/>
    <w:rsid w:val="003B7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62DDA"/>
    <w:pPr>
      <w:ind w:left="720"/>
      <w:contextualSpacing/>
    </w:pPr>
  </w:style>
  <w:style w:type="character" w:styleId="Fett">
    <w:name w:val="Strong"/>
    <w:basedOn w:val="Absatz-Standardschriftart"/>
    <w:uiPriority w:val="2"/>
    <w:qFormat/>
    <w:rsid w:val="00397090"/>
    <w:rPr>
      <w:b/>
      <w:bCs/>
    </w:rPr>
  </w:style>
  <w:style w:type="paragraph" w:customStyle="1" w:styleId="AdresseAbsenderBriefkopf">
    <w:name w:val="Adresse Absender Briefkopf"/>
    <w:basedOn w:val="Standard"/>
    <w:uiPriority w:val="7"/>
    <w:semiHidden/>
    <w:rsid w:val="00397090"/>
    <w:pPr>
      <w:spacing w:after="0" w:line="264" w:lineRule="auto"/>
    </w:pPr>
    <w:rPr>
      <w:rFonts w:ascii="Arial" w:hAnsi="Arial" w:cs="Arial"/>
      <w:sz w:val="14"/>
      <w:szCs w:val="12"/>
    </w:rPr>
  </w:style>
  <w:style w:type="paragraph" w:customStyle="1" w:styleId="Position">
    <w:name w:val="Position"/>
    <w:basedOn w:val="Standard"/>
    <w:link w:val="PositionZchn"/>
    <w:uiPriority w:val="6"/>
    <w:qFormat/>
    <w:rsid w:val="00397090"/>
    <w:pPr>
      <w:spacing w:after="0" w:line="264" w:lineRule="auto"/>
    </w:pPr>
    <w:rPr>
      <w:sz w:val="18"/>
      <w:szCs w:val="18"/>
      <w:lang w:val="en-US"/>
    </w:rPr>
  </w:style>
  <w:style w:type="character" w:customStyle="1" w:styleId="PositionZchn">
    <w:name w:val="Position Zchn"/>
    <w:basedOn w:val="Absatz-Standardschriftart"/>
    <w:link w:val="Position"/>
    <w:uiPriority w:val="6"/>
    <w:rsid w:val="00397090"/>
    <w:rPr>
      <w:sz w:val="18"/>
      <w:szCs w:val="18"/>
      <w:lang w:val="en-US"/>
    </w:rPr>
  </w:style>
  <w:style w:type="paragraph" w:customStyle="1" w:styleId="EinfAbs">
    <w:name w:val="[Einf. Abs.]"/>
    <w:basedOn w:val="Standard"/>
    <w:uiPriority w:val="99"/>
    <w:rsid w:val="00397090"/>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DatumOrt">
    <w:name w:val="Datum &amp; Ort"/>
    <w:basedOn w:val="Standard"/>
    <w:qFormat/>
    <w:rsid w:val="00397090"/>
    <w:pPr>
      <w:spacing w:after="0" w:line="288" w:lineRule="auto"/>
    </w:pPr>
    <w:rPr>
      <w:rFonts w:ascii="Arial" w:hAnsi="Arial" w:cs="Arial"/>
      <w:b/>
      <w:bCs/>
      <w:color w:val="000000" w:themeColor="text1"/>
      <w:lang w:val="en-US"/>
    </w:rPr>
  </w:style>
  <w:style w:type="paragraph" w:customStyle="1" w:styleId="PIStandardtext">
    <w:name w:val="PI Standardtext"/>
    <w:basedOn w:val="EinfAbs"/>
    <w:qFormat/>
    <w:rsid w:val="00397090"/>
    <w:pPr>
      <w:spacing w:line="300" w:lineRule="auto"/>
    </w:pPr>
    <w:rPr>
      <w:rFonts w:ascii="Arial" w:hAnsi="Arial" w:cs="Arial"/>
      <w:sz w:val="22"/>
      <w:szCs w:val="22"/>
      <w:lang w:val="en-US"/>
    </w:rPr>
  </w:style>
  <w:style w:type="character" w:styleId="Hyperlink">
    <w:name w:val="Hyperlink"/>
    <w:basedOn w:val="Absatz-Standardschriftart"/>
    <w:uiPriority w:val="99"/>
    <w:unhideWhenUsed/>
    <w:rsid w:val="00397090"/>
    <w:rPr>
      <w:color w:val="004E5A" w:themeColor="hyperlink"/>
      <w:u w:val="single"/>
    </w:rPr>
  </w:style>
  <w:style w:type="paragraph" w:styleId="Kommentartext">
    <w:name w:val="annotation text"/>
    <w:basedOn w:val="Standard"/>
    <w:link w:val="KommentartextZchn"/>
    <w:uiPriority w:val="99"/>
    <w:unhideWhenUsed/>
    <w:pPr>
      <w:spacing w:line="240" w:lineRule="auto"/>
    </w:pPr>
    <w:rPr>
      <w:sz w:val="20"/>
      <w:szCs w:val="20"/>
    </w:rPr>
  </w:style>
  <w:style w:type="character" w:customStyle="1" w:styleId="KommentartextZchn">
    <w:name w:val="Kommentartext Zchn"/>
    <w:basedOn w:val="Absatz-Standardschriftart"/>
    <w:link w:val="Kommentartext"/>
    <w:uiPriority w:val="99"/>
    <w:rPr>
      <w:sz w:val="20"/>
      <w:szCs w:val="20"/>
    </w:rPr>
  </w:style>
  <w:style w:type="character" w:styleId="Kommentarzeichen">
    <w:name w:val="annotation reference"/>
    <w:basedOn w:val="Absatz-Standardschriftart"/>
    <w:uiPriority w:val="99"/>
    <w:semiHidden/>
    <w:unhideWhenUsed/>
    <w:rPr>
      <w:sz w:val="16"/>
      <w:szCs w:val="16"/>
    </w:rPr>
  </w:style>
  <w:style w:type="paragraph" w:styleId="berarbeitung">
    <w:name w:val="Revision"/>
    <w:hidden/>
    <w:uiPriority w:val="99"/>
    <w:semiHidden/>
    <w:rsid w:val="00830476"/>
    <w:pPr>
      <w:spacing w:after="0" w:line="240" w:lineRule="auto"/>
    </w:pPr>
  </w:style>
  <w:style w:type="paragraph" w:styleId="Kommentarthema">
    <w:name w:val="annotation subject"/>
    <w:basedOn w:val="Kommentartext"/>
    <w:next w:val="Kommentartext"/>
    <w:link w:val="KommentarthemaZchn"/>
    <w:uiPriority w:val="99"/>
    <w:semiHidden/>
    <w:unhideWhenUsed/>
    <w:rsid w:val="00293F4D"/>
    <w:rPr>
      <w:b/>
      <w:bCs/>
    </w:rPr>
  </w:style>
  <w:style w:type="character" w:customStyle="1" w:styleId="KommentarthemaZchn">
    <w:name w:val="Kommentarthema Zchn"/>
    <w:basedOn w:val="KommentartextZchn"/>
    <w:link w:val="Kommentarthema"/>
    <w:uiPriority w:val="99"/>
    <w:semiHidden/>
    <w:rsid w:val="00293F4D"/>
    <w:rPr>
      <w:b/>
      <w:bCs/>
      <w:sz w:val="20"/>
      <w:szCs w:val="20"/>
    </w:rPr>
  </w:style>
  <w:style w:type="character" w:styleId="NichtaufgelsteErwhnung">
    <w:name w:val="Unresolved Mention"/>
    <w:basedOn w:val="Absatz-Standardschriftart"/>
    <w:uiPriority w:val="99"/>
    <w:semiHidden/>
    <w:unhideWhenUsed/>
    <w:rsid w:val="001A72B3"/>
    <w:rPr>
      <w:color w:val="605E5C"/>
      <w:shd w:val="clear" w:color="auto" w:fill="E1DFDD"/>
    </w:rPr>
  </w:style>
  <w:style w:type="character" w:customStyle="1" w:styleId="cf01">
    <w:name w:val="cf01"/>
    <w:basedOn w:val="Absatz-Standardschriftart"/>
    <w:rsid w:val="005F7990"/>
    <w:rPr>
      <w:rFonts w:ascii="Segoe UI" w:hAnsi="Segoe UI" w:cs="Segoe UI" w:hint="default"/>
      <w:sz w:val="18"/>
      <w:szCs w:val="18"/>
    </w:rPr>
  </w:style>
  <w:style w:type="character" w:customStyle="1" w:styleId="cf11">
    <w:name w:val="cf11"/>
    <w:basedOn w:val="Absatz-Standardschriftart"/>
    <w:rsid w:val="005F7990"/>
    <w:rPr>
      <w:rFonts w:ascii="Segoe UI" w:hAnsi="Segoe UI" w:cs="Segoe UI" w:hint="default"/>
      <w:sz w:val="18"/>
      <w:szCs w:val="18"/>
    </w:rPr>
  </w:style>
  <w:style w:type="character" w:customStyle="1" w:styleId="normaltextrun">
    <w:name w:val="normaltextrun"/>
    <w:basedOn w:val="Absatz-Standardschriftart"/>
    <w:rsid w:val="00C07976"/>
  </w:style>
  <w:style w:type="character" w:customStyle="1" w:styleId="eop">
    <w:name w:val="eop"/>
    <w:basedOn w:val="Absatz-Standardschriftart"/>
    <w:rsid w:val="00C07976"/>
  </w:style>
  <w:style w:type="paragraph" w:styleId="StandardWeb">
    <w:name w:val="Normal (Web)"/>
    <w:basedOn w:val="Standard"/>
    <w:uiPriority w:val="99"/>
    <w:semiHidden/>
    <w:unhideWhenUsed/>
    <w:rsid w:val="0025614F"/>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499518">
      <w:bodyDiv w:val="1"/>
      <w:marLeft w:val="0"/>
      <w:marRight w:val="0"/>
      <w:marTop w:val="0"/>
      <w:marBottom w:val="0"/>
      <w:divBdr>
        <w:top w:val="none" w:sz="0" w:space="0" w:color="auto"/>
        <w:left w:val="none" w:sz="0" w:space="0" w:color="auto"/>
        <w:bottom w:val="none" w:sz="0" w:space="0" w:color="auto"/>
        <w:right w:val="none" w:sz="0" w:space="0" w:color="auto"/>
      </w:divBdr>
      <w:divsChild>
        <w:div w:id="962003474">
          <w:marLeft w:val="0"/>
          <w:marRight w:val="0"/>
          <w:marTop w:val="0"/>
          <w:marBottom w:val="0"/>
          <w:divBdr>
            <w:top w:val="none" w:sz="0" w:space="0" w:color="auto"/>
            <w:left w:val="none" w:sz="0" w:space="0" w:color="auto"/>
            <w:bottom w:val="none" w:sz="0" w:space="0" w:color="auto"/>
            <w:right w:val="none" w:sz="0" w:space="0" w:color="auto"/>
          </w:divBdr>
        </w:div>
        <w:div w:id="1934624147">
          <w:marLeft w:val="0"/>
          <w:marRight w:val="0"/>
          <w:marTop w:val="0"/>
          <w:marBottom w:val="0"/>
          <w:divBdr>
            <w:top w:val="none" w:sz="0" w:space="0" w:color="auto"/>
            <w:left w:val="none" w:sz="0" w:space="0" w:color="auto"/>
            <w:bottom w:val="none" w:sz="0" w:space="0" w:color="auto"/>
            <w:right w:val="none" w:sz="0" w:space="0" w:color="auto"/>
          </w:divBdr>
        </w:div>
        <w:div w:id="14698588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servicenow.d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tackit.d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johanna.fritz@servicenow.com"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presse-digits@mail.schwar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utnerma\Downloads\240118_Kommunikationsplan_PM_C5-Testat_final.dotx" TargetMode="External"/></Relationships>
</file>

<file path=word/theme/theme1.xml><?xml version="1.0" encoding="utf-8"?>
<a:theme xmlns:a="http://schemas.openxmlformats.org/drawingml/2006/main" name="Office">
  <a:themeElements>
    <a:clrScheme name="StackIT">
      <a:dk1>
        <a:srgbClr val="000000"/>
      </a:dk1>
      <a:lt1>
        <a:sysClr val="window" lastClr="FFFFFF"/>
      </a:lt1>
      <a:dk2>
        <a:srgbClr val="004E5A"/>
      </a:dk2>
      <a:lt2>
        <a:srgbClr val="F8EC17"/>
      </a:lt2>
      <a:accent1>
        <a:srgbClr val="004E5A"/>
      </a:accent1>
      <a:accent2>
        <a:srgbClr val="EDEDED"/>
      </a:accent2>
      <a:accent3>
        <a:srgbClr val="F8EC17"/>
      </a:accent3>
      <a:accent4>
        <a:srgbClr val="4AB54F"/>
      </a:accent4>
      <a:accent5>
        <a:srgbClr val="FD8023"/>
      </a:accent5>
      <a:accent6>
        <a:srgbClr val="F44336"/>
      </a:accent6>
      <a:hlink>
        <a:srgbClr val="004E5A"/>
      </a:hlink>
      <a:folHlink>
        <a:srgbClr val="4AB54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1B950142F32F643AB0154AF19D64925" ma:contentTypeVersion="15" ma:contentTypeDescription="Ein neues Dokument erstellen." ma:contentTypeScope="" ma:versionID="899c12efd94006ff32abdd02cc21760b">
  <xsd:schema xmlns:xsd="http://www.w3.org/2001/XMLSchema" xmlns:xs="http://www.w3.org/2001/XMLSchema" xmlns:p="http://schemas.microsoft.com/office/2006/metadata/properties" xmlns:ns2="4291297c-dfbd-4cef-9c21-cbba141a0791" xmlns:ns3="8c9792c0-3455-4627-b214-6eeac2f7a4fa" targetNamespace="http://schemas.microsoft.com/office/2006/metadata/properties" ma:root="true" ma:fieldsID="989d06523da554296f7f2b675a94476c" ns2:_="" ns3:_="">
    <xsd:import namespace="4291297c-dfbd-4cef-9c21-cbba141a0791"/>
    <xsd:import namespace="8c9792c0-3455-4627-b214-6eeac2f7a4f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91297c-dfbd-4cef-9c21-cbba141a07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116d47f0-238a-4f73-986a-f782046cdb49"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c9792c0-3455-4627-b214-6eeac2f7a4fa"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fde61d22-79e4-4e23-8387-b013301626a9}" ma:internalName="TaxCatchAll" ma:showField="CatchAllData" ma:web="8c9792c0-3455-4627-b214-6eeac2f7a4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8c9792c0-3455-4627-b214-6eeac2f7a4fa">
      <UserInfo>
        <DisplayName>Michael Cordes</DisplayName>
        <AccountId>39</AccountId>
        <AccountType/>
      </UserInfo>
    </SharedWithUsers>
    <TaxCatchAll xmlns="8c9792c0-3455-4627-b214-6eeac2f7a4fa" xsi:nil="true"/>
    <lcf76f155ced4ddcb4097134ff3c332f xmlns="4291297c-dfbd-4cef-9c21-cbba141a079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2B9C01A-026C-4FCB-BD81-277E3A4B3EDB}">
  <ds:schemaRefs>
    <ds:schemaRef ds:uri="http://schemas.microsoft.com/sharepoint/v3/contenttype/forms"/>
  </ds:schemaRefs>
</ds:datastoreItem>
</file>

<file path=customXml/itemProps2.xml><?xml version="1.0" encoding="utf-8"?>
<ds:datastoreItem xmlns:ds="http://schemas.openxmlformats.org/officeDocument/2006/customXml" ds:itemID="{B7C393E7-F3A6-46AB-9AB7-5F61888CA3EC}"/>
</file>

<file path=customXml/itemProps3.xml><?xml version="1.0" encoding="utf-8"?>
<ds:datastoreItem xmlns:ds="http://schemas.openxmlformats.org/officeDocument/2006/customXml" ds:itemID="{0F9D1DDC-99F6-46E0-A27F-85D62E3E7A4D}">
  <ds:schemaRefs>
    <ds:schemaRef ds:uri="http://schemas.microsoft.com/office/2006/metadata/properties"/>
    <ds:schemaRef ds:uri="http://schemas.microsoft.com/office/infopath/2007/PartnerControls"/>
    <ds:schemaRef ds:uri="12162c7c-3b3d-4a3b-a478-65af36cd81bd"/>
    <ds:schemaRef ds:uri="5aaa7c16-235f-4bc7-812b-0dc1b60f44ba"/>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240118_Kommunikationsplan_PM_C5-Testat_final</Template>
  <TotalTime>0</TotalTime>
  <Pages>1</Pages>
  <Words>776</Words>
  <Characters>4892</Characters>
  <Application>Microsoft Office Word</Application>
  <DocSecurity>0</DocSecurity>
  <Lines>40</Lines>
  <Paragraphs>11</Paragraphs>
  <ScaleCrop>false</ScaleCrop>
  <Company/>
  <LinksUpToDate>false</LinksUpToDate>
  <CharactersWithSpaces>5657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Sautner, Maren</dc:creator>
  <cp:keywords>, docId:EAA513564E7CA6BE114C04B5570718D2</cp:keywords>
  <dc:description/>
  <cp:lastModifiedBy>Maria Theresia Heitlinger</cp:lastModifiedBy>
  <cp:revision>4</cp:revision>
  <dcterms:created xsi:type="dcterms:W3CDTF">2024-05-07T14:56:00Z</dcterms:created>
  <dcterms:modified xsi:type="dcterms:W3CDTF">2024-05-07T14:59:00Z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0x01010031B950142F32F643AB0154AF19D64925</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