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2BAA5" w14:textId="141D4F0E" w:rsidR="007152E5" w:rsidRPr="00E00182" w:rsidRDefault="00E00182" w:rsidP="009455A2">
      <w:pPr>
        <w:keepNext/>
        <w:keepLines/>
        <w:spacing w:afterLines="150" w:after="360" w:line="240" w:lineRule="auto"/>
        <w:outlineLvl w:val="0"/>
        <w:rPr>
          <w:rFonts w:ascii="Arial" w:eastAsia="Times New Roman" w:hAnsi="Arial" w:cs="Times New Roman"/>
          <w:b/>
          <w:bCs/>
          <w:color w:val="008CA0"/>
          <w:sz w:val="32"/>
          <w:szCs w:val="32"/>
          <w:lang w:val="en-US"/>
        </w:rPr>
      </w:pPr>
      <w:r w:rsidRPr="00E00182">
        <w:rPr>
          <w:rFonts w:ascii="Arial" w:eastAsia="Times New Roman" w:hAnsi="Arial" w:cs="Times New Roman"/>
          <w:b/>
          <w:bCs/>
          <w:color w:val="008CA0"/>
          <w:sz w:val="32"/>
          <w:szCs w:val="32"/>
          <w:lang w:val="en-US"/>
        </w:rPr>
        <w:t xml:space="preserve">Schwarz Digits becomes part of the "Next Level </w:t>
      </w:r>
      <w:proofErr w:type="spellStart"/>
      <w:r w:rsidRPr="00E00182">
        <w:rPr>
          <w:rFonts w:ascii="Arial" w:eastAsia="Times New Roman" w:hAnsi="Arial" w:cs="Times New Roman"/>
          <w:b/>
          <w:bCs/>
          <w:color w:val="008CA0"/>
          <w:sz w:val="32"/>
          <w:szCs w:val="32"/>
          <w:lang w:val="en-US"/>
        </w:rPr>
        <w:t>Mittelstand</w:t>
      </w:r>
      <w:proofErr w:type="spellEnd"/>
      <w:r w:rsidRPr="00E00182">
        <w:rPr>
          <w:rFonts w:ascii="Arial" w:eastAsia="Times New Roman" w:hAnsi="Arial" w:cs="Times New Roman"/>
          <w:b/>
          <w:bCs/>
          <w:color w:val="008CA0"/>
          <w:sz w:val="32"/>
          <w:szCs w:val="32"/>
          <w:lang w:val="en-US"/>
        </w:rPr>
        <w:t xml:space="preserve">" initiative to promote digital </w:t>
      </w:r>
      <w:proofErr w:type="gramStart"/>
      <w:r w:rsidRPr="00E00182">
        <w:rPr>
          <w:rFonts w:ascii="Arial" w:eastAsia="Times New Roman" w:hAnsi="Arial" w:cs="Times New Roman"/>
          <w:b/>
          <w:bCs/>
          <w:color w:val="008CA0"/>
          <w:sz w:val="32"/>
          <w:szCs w:val="32"/>
          <w:lang w:val="en-US"/>
        </w:rPr>
        <w:t>transformation</w:t>
      </w:r>
      <w:proofErr w:type="gramEnd"/>
    </w:p>
    <w:p w14:paraId="232F419A" w14:textId="0B2DB82B" w:rsidR="00DE5855" w:rsidRPr="00DE5855" w:rsidRDefault="00DE5855" w:rsidP="00DE5855">
      <w:pPr>
        <w:pStyle w:val="Listenabsatz"/>
        <w:numPr>
          <w:ilvl w:val="0"/>
          <w:numId w:val="6"/>
        </w:numPr>
        <w:rPr>
          <w:rFonts w:ascii="Arial" w:hAnsi="Arial" w:cs="Arial"/>
          <w:b/>
          <w:color w:val="008CA0"/>
          <w:lang w:val="en-US"/>
        </w:rPr>
      </w:pPr>
      <w:r w:rsidRPr="00DE5855">
        <w:rPr>
          <w:rFonts w:ascii="Arial" w:hAnsi="Arial" w:cs="Arial"/>
          <w:b/>
          <w:color w:val="008CA0"/>
          <w:lang w:val="en-US"/>
        </w:rPr>
        <w:t>Schwarz Digits sends a strong signal about the importance of digital sovereignty with practical use cases.</w:t>
      </w:r>
    </w:p>
    <w:p w14:paraId="66F4841D" w14:textId="19011117" w:rsidR="00DE5855" w:rsidRPr="00DE5855" w:rsidRDefault="00DE5855" w:rsidP="00DE5855">
      <w:pPr>
        <w:pStyle w:val="Listenabsatz"/>
        <w:numPr>
          <w:ilvl w:val="0"/>
          <w:numId w:val="6"/>
        </w:numPr>
        <w:rPr>
          <w:rFonts w:ascii="Arial" w:hAnsi="Arial" w:cs="Arial"/>
          <w:b/>
          <w:color w:val="008CA0"/>
          <w:lang w:val="en-US"/>
        </w:rPr>
      </w:pPr>
      <w:r w:rsidRPr="00DE5855">
        <w:rPr>
          <w:rFonts w:ascii="Arial" w:hAnsi="Arial" w:cs="Arial"/>
          <w:b/>
          <w:color w:val="008CA0"/>
          <w:lang w:val="en-US"/>
        </w:rPr>
        <w:t xml:space="preserve">Schwarz Digits </w:t>
      </w:r>
      <w:r w:rsidRPr="00DE5855">
        <w:rPr>
          <w:rFonts w:ascii="Arial" w:hAnsi="Arial" w:cs="Arial"/>
          <w:b/>
          <w:color w:val="008CA0"/>
          <w:lang w:val="en-US"/>
        </w:rPr>
        <w:t xml:space="preserve">will be part of the "Next Level </w:t>
      </w:r>
      <w:proofErr w:type="spellStart"/>
      <w:r w:rsidRPr="00DE5855">
        <w:rPr>
          <w:rFonts w:ascii="Arial" w:hAnsi="Arial" w:cs="Arial"/>
          <w:b/>
          <w:color w:val="008CA0"/>
          <w:lang w:val="en-US"/>
        </w:rPr>
        <w:t>Mittelstand</w:t>
      </w:r>
      <w:proofErr w:type="spellEnd"/>
      <w:r w:rsidRPr="00DE5855">
        <w:rPr>
          <w:rFonts w:ascii="Arial" w:hAnsi="Arial" w:cs="Arial"/>
          <w:b/>
          <w:color w:val="008CA0"/>
          <w:lang w:val="en-US"/>
        </w:rPr>
        <w:t>" (NLM) initiative to actively shape the digital transformation of German and European SMEs.</w:t>
      </w:r>
    </w:p>
    <w:p w14:paraId="6B7B574A" w14:textId="475CAB17" w:rsidR="002F0442" w:rsidRPr="00980976" w:rsidRDefault="00DE5855" w:rsidP="00980976">
      <w:pPr>
        <w:pStyle w:val="Listenabsatz"/>
        <w:numPr>
          <w:ilvl w:val="0"/>
          <w:numId w:val="6"/>
        </w:numPr>
        <w:contextualSpacing w:val="0"/>
        <w:rPr>
          <w:rFonts w:ascii="Arial" w:hAnsi="Arial" w:cs="Arial"/>
          <w:b/>
          <w:color w:val="008CA0"/>
          <w:lang w:val="en-US"/>
        </w:rPr>
      </w:pPr>
      <w:r w:rsidRPr="00DE5855">
        <w:rPr>
          <w:rFonts w:ascii="Arial" w:hAnsi="Arial" w:cs="Arial"/>
          <w:b/>
          <w:color w:val="008CA0"/>
          <w:lang w:val="en-US"/>
        </w:rPr>
        <w:t xml:space="preserve">Schwarz Digits will be </w:t>
      </w:r>
      <w:r w:rsidR="005155FF">
        <w:rPr>
          <w:rFonts w:ascii="Arial" w:hAnsi="Arial" w:cs="Arial"/>
          <w:b/>
          <w:color w:val="008CA0"/>
          <w:lang w:val="en-US"/>
        </w:rPr>
        <w:t>re</w:t>
      </w:r>
      <w:r w:rsidRPr="00DE5855">
        <w:rPr>
          <w:rFonts w:ascii="Arial" w:hAnsi="Arial" w:cs="Arial"/>
          <w:b/>
          <w:color w:val="008CA0"/>
          <w:lang w:val="en-US"/>
        </w:rPr>
        <w:t>present</w:t>
      </w:r>
      <w:r w:rsidR="005155FF">
        <w:rPr>
          <w:rFonts w:ascii="Arial" w:hAnsi="Arial" w:cs="Arial"/>
          <w:b/>
          <w:color w:val="008CA0"/>
          <w:lang w:val="en-US"/>
        </w:rPr>
        <w:t>ed</w:t>
      </w:r>
      <w:r w:rsidRPr="00DE5855">
        <w:rPr>
          <w:rFonts w:ascii="Arial" w:hAnsi="Arial" w:cs="Arial"/>
          <w:b/>
          <w:color w:val="008CA0"/>
          <w:lang w:val="en-US"/>
        </w:rPr>
        <w:t xml:space="preserve"> </w:t>
      </w:r>
      <w:r w:rsidR="005155FF" w:rsidRPr="00DE5855">
        <w:rPr>
          <w:rFonts w:ascii="Arial" w:hAnsi="Arial" w:cs="Arial"/>
          <w:b/>
          <w:color w:val="008CA0"/>
          <w:lang w:val="en-US"/>
        </w:rPr>
        <w:t>at the Hannover Messe in Hall 17, Stand F32</w:t>
      </w:r>
      <w:r w:rsidR="005155FF">
        <w:rPr>
          <w:rFonts w:ascii="Arial" w:hAnsi="Arial" w:cs="Arial"/>
          <w:b/>
          <w:color w:val="008CA0"/>
          <w:lang w:val="en-US"/>
        </w:rPr>
        <w:t xml:space="preserve"> with </w:t>
      </w:r>
      <w:r w:rsidRPr="00DE5855">
        <w:rPr>
          <w:rFonts w:ascii="Arial" w:hAnsi="Arial" w:cs="Arial"/>
          <w:b/>
          <w:color w:val="008CA0"/>
          <w:lang w:val="en-US"/>
        </w:rPr>
        <w:t>its complete product suite of solutions for strengthening digital sovereignty.</w:t>
      </w:r>
    </w:p>
    <w:p w14:paraId="7C6E6944" w14:textId="0CBC0BEC" w:rsidR="0038270B" w:rsidRPr="00980976" w:rsidRDefault="007152E5" w:rsidP="00C45F3E">
      <w:pPr>
        <w:jc w:val="both"/>
        <w:rPr>
          <w:rFonts w:ascii="Arial" w:hAnsi="Arial" w:cs="Arial"/>
          <w:lang w:val="en-US"/>
        </w:rPr>
      </w:pPr>
      <w:r w:rsidRPr="005155FF">
        <w:rPr>
          <w:rFonts w:ascii="Arial" w:hAnsi="Arial" w:cs="Arial"/>
          <w:b/>
          <w:color w:val="008CA0"/>
          <w:lang w:val="en-US"/>
        </w:rPr>
        <w:t xml:space="preserve">Neckarsulm, </w:t>
      </w:r>
      <w:r w:rsidR="00DC3184" w:rsidRPr="005155FF">
        <w:rPr>
          <w:rFonts w:ascii="Arial" w:hAnsi="Arial" w:cs="Arial"/>
          <w:b/>
          <w:color w:val="008CA0"/>
          <w:lang w:val="en-US"/>
        </w:rPr>
        <w:t>31</w:t>
      </w:r>
      <w:r w:rsidRPr="005155FF">
        <w:rPr>
          <w:rFonts w:ascii="Arial" w:hAnsi="Arial" w:cs="Arial"/>
          <w:b/>
          <w:color w:val="008CA0"/>
          <w:lang w:val="en-US"/>
        </w:rPr>
        <w:t xml:space="preserve">. </w:t>
      </w:r>
      <w:r w:rsidRPr="00980976">
        <w:rPr>
          <w:rFonts w:ascii="Arial" w:hAnsi="Arial" w:cs="Arial"/>
          <w:b/>
          <w:color w:val="008CA0"/>
          <w:lang w:val="en-US"/>
        </w:rPr>
        <w:t>M</w:t>
      </w:r>
      <w:r w:rsidR="00980976" w:rsidRPr="00980976">
        <w:rPr>
          <w:rFonts w:ascii="Arial" w:hAnsi="Arial" w:cs="Arial"/>
          <w:b/>
          <w:color w:val="008CA0"/>
          <w:lang w:val="en-US"/>
        </w:rPr>
        <w:t>arch</w:t>
      </w:r>
      <w:r w:rsidRPr="00980976">
        <w:rPr>
          <w:rFonts w:ascii="Arial" w:hAnsi="Arial" w:cs="Arial"/>
          <w:b/>
          <w:color w:val="008CA0"/>
          <w:lang w:val="en-US"/>
        </w:rPr>
        <w:t xml:space="preserve"> 202</w:t>
      </w:r>
      <w:r w:rsidR="00DC3184" w:rsidRPr="00980976">
        <w:rPr>
          <w:rFonts w:ascii="Arial" w:hAnsi="Arial" w:cs="Arial"/>
          <w:b/>
          <w:color w:val="008CA0"/>
          <w:lang w:val="en-US"/>
        </w:rPr>
        <w:t>5</w:t>
      </w:r>
      <w:r w:rsidRPr="00980976">
        <w:rPr>
          <w:rFonts w:ascii="Arial" w:hAnsi="Arial" w:cs="Arial"/>
          <w:b/>
          <w:color w:val="008CA0"/>
          <w:lang w:val="en-US"/>
        </w:rPr>
        <w:t xml:space="preserve"> –</w:t>
      </w:r>
      <w:r w:rsidR="007510F0" w:rsidRPr="00980976">
        <w:rPr>
          <w:rFonts w:ascii="Arial" w:hAnsi="Arial" w:cs="Arial"/>
          <w:b/>
          <w:color w:val="008CA0"/>
          <w:lang w:val="en-US"/>
        </w:rPr>
        <w:t xml:space="preserve"> </w:t>
      </w:r>
      <w:r w:rsidR="00980976" w:rsidRPr="00980976">
        <w:rPr>
          <w:rFonts w:ascii="Arial" w:hAnsi="Arial" w:cs="Arial"/>
          <w:lang w:val="en-US"/>
        </w:rPr>
        <w:t>Schwarz Digits will be presenting the latest developments and solutions in the field of digital sovereignty at the Hannover Messe. "We live in a time of global tensions, characterized by political conflicts and geopolitical rivalries. In order not to be dependent on other countries in the future, we need to strengthen national and European solutions," emphasizes Rolf Schumann, Co-CEO of Schwarz Digits.</w:t>
      </w:r>
    </w:p>
    <w:p w14:paraId="25EDD323" w14:textId="77777777" w:rsidR="006B1D97" w:rsidRPr="006B1D97" w:rsidRDefault="006B1D97" w:rsidP="00C45F3E">
      <w:pPr>
        <w:jc w:val="both"/>
        <w:rPr>
          <w:rFonts w:ascii="Arial" w:hAnsi="Arial" w:cs="Arial"/>
          <w:lang w:val="en-US"/>
        </w:rPr>
      </w:pPr>
      <w:r w:rsidRPr="006B1D97">
        <w:rPr>
          <w:rFonts w:ascii="Arial" w:hAnsi="Arial" w:cs="Arial"/>
          <w:lang w:val="en-US"/>
        </w:rPr>
        <w:t xml:space="preserve">"In order to strengthen Europe's digital sovereignty from Germany, Schwarz Digits offers sovereign solutions in the areas of cloud, cyber security, artificial intelligence, communication and workspace," adds Christian Müller, Co-CEO of Schwarz Digits. At the Schwarz Digits stand, visitors will have the opportunity to experience various use cases and applications from the five core areas. These include solutions relating to NIS2 and ransomware, the STACKIT Cloud and the </w:t>
      </w:r>
      <w:proofErr w:type="spellStart"/>
      <w:r w:rsidRPr="006B1D97">
        <w:rPr>
          <w:rFonts w:ascii="Arial" w:hAnsi="Arial" w:cs="Arial"/>
          <w:lang w:val="en-US"/>
        </w:rPr>
        <w:t>DataHub</w:t>
      </w:r>
      <w:proofErr w:type="spellEnd"/>
      <w:r w:rsidRPr="006B1D97">
        <w:rPr>
          <w:rFonts w:ascii="Arial" w:hAnsi="Arial" w:cs="Arial"/>
          <w:lang w:val="en-US"/>
        </w:rPr>
        <w:t xml:space="preserve"> Europe, a platform that aggregates, processes and </w:t>
      </w:r>
      <w:proofErr w:type="gramStart"/>
      <w:r w:rsidRPr="006B1D97">
        <w:rPr>
          <w:rFonts w:ascii="Arial" w:hAnsi="Arial" w:cs="Arial"/>
          <w:lang w:val="en-US"/>
        </w:rPr>
        <w:t>curates</w:t>
      </w:r>
      <w:proofErr w:type="gramEnd"/>
      <w:r w:rsidRPr="006B1D97">
        <w:rPr>
          <w:rFonts w:ascii="Arial" w:hAnsi="Arial" w:cs="Arial"/>
          <w:lang w:val="en-US"/>
        </w:rPr>
        <w:t xml:space="preserve"> data from industry and the media landscape. This high-quality data is made available to partners to train AI models in a secure and trustworthy infrastructure.</w:t>
      </w:r>
    </w:p>
    <w:p w14:paraId="74C653AC" w14:textId="11DADBB1" w:rsidR="00AE1DF3" w:rsidRPr="005155FF" w:rsidRDefault="000F2C5D" w:rsidP="00C45F3E">
      <w:pPr>
        <w:jc w:val="both"/>
        <w:rPr>
          <w:rFonts w:ascii="Arial" w:hAnsi="Arial" w:cs="Arial"/>
          <w:b/>
          <w:color w:val="008CA0"/>
          <w:lang w:val="en-US"/>
        </w:rPr>
      </w:pPr>
      <w:r w:rsidRPr="005155FF">
        <w:rPr>
          <w:rFonts w:ascii="Arial" w:hAnsi="Arial" w:cs="Arial"/>
          <w:b/>
          <w:color w:val="008CA0"/>
          <w:lang w:val="en-US"/>
        </w:rPr>
        <w:t>Digital excellence for SMEs</w:t>
      </w:r>
    </w:p>
    <w:p w14:paraId="585D643A" w14:textId="77777777" w:rsidR="00A94A74" w:rsidRPr="00A94A74" w:rsidRDefault="00A94A74" w:rsidP="00C45F3E">
      <w:pPr>
        <w:jc w:val="both"/>
        <w:rPr>
          <w:rFonts w:ascii="Arial" w:hAnsi="Arial" w:cs="Arial"/>
          <w:lang w:val="en-US"/>
        </w:rPr>
      </w:pPr>
      <w:r w:rsidRPr="00A94A74">
        <w:rPr>
          <w:rFonts w:ascii="Arial" w:hAnsi="Arial" w:cs="Arial"/>
          <w:lang w:val="en-US"/>
        </w:rPr>
        <w:t xml:space="preserve">Schwarz Digits has joined the "Next Level </w:t>
      </w:r>
      <w:proofErr w:type="spellStart"/>
      <w:r w:rsidRPr="00A94A74">
        <w:rPr>
          <w:rFonts w:ascii="Arial" w:hAnsi="Arial" w:cs="Arial"/>
          <w:lang w:val="en-US"/>
        </w:rPr>
        <w:t>Mittelstand</w:t>
      </w:r>
      <w:proofErr w:type="spellEnd"/>
      <w:r w:rsidRPr="00A94A74">
        <w:rPr>
          <w:rFonts w:ascii="Arial" w:hAnsi="Arial" w:cs="Arial"/>
          <w:lang w:val="en-US"/>
        </w:rPr>
        <w:t xml:space="preserve">" (NLM) initiative </w:t>
      </w:r>
      <w:proofErr w:type="gramStart"/>
      <w:r w:rsidRPr="00A94A74">
        <w:rPr>
          <w:rFonts w:ascii="Arial" w:hAnsi="Arial" w:cs="Arial"/>
          <w:lang w:val="en-US"/>
        </w:rPr>
        <w:t>in order to</w:t>
      </w:r>
      <w:proofErr w:type="gramEnd"/>
      <w:r w:rsidRPr="00A94A74">
        <w:rPr>
          <w:rFonts w:ascii="Arial" w:hAnsi="Arial" w:cs="Arial"/>
          <w:lang w:val="en-US"/>
        </w:rPr>
        <w:t xml:space="preserve"> strengthen the competitiveness of German and European SMEs in the long term compared to international players. The initiative brings together SMEs, </w:t>
      </w:r>
      <w:proofErr w:type="gramStart"/>
      <w:r w:rsidRPr="00A94A74">
        <w:rPr>
          <w:rFonts w:ascii="Arial" w:hAnsi="Arial" w:cs="Arial"/>
          <w:lang w:val="en-US"/>
        </w:rPr>
        <w:t>start-ups</w:t>
      </w:r>
      <w:proofErr w:type="gramEnd"/>
      <w:r w:rsidRPr="00A94A74">
        <w:rPr>
          <w:rFonts w:ascii="Arial" w:hAnsi="Arial" w:cs="Arial"/>
          <w:lang w:val="en-US"/>
        </w:rPr>
        <w:t xml:space="preserve"> and IT experts. The focus is on practice-oriented knowledge transfer and the successful implementation of digital strategies. NLM offers a platform for the exchange of information on artificial intelligence and </w:t>
      </w:r>
      <w:proofErr w:type="spellStart"/>
      <w:r w:rsidRPr="00A94A74">
        <w:rPr>
          <w:rFonts w:ascii="Arial" w:hAnsi="Arial" w:cs="Arial"/>
          <w:lang w:val="en-US"/>
        </w:rPr>
        <w:t>GenAI</w:t>
      </w:r>
      <w:proofErr w:type="spellEnd"/>
      <w:r w:rsidRPr="00A94A74">
        <w:rPr>
          <w:rFonts w:ascii="Arial" w:hAnsi="Arial" w:cs="Arial"/>
          <w:lang w:val="en-US"/>
        </w:rPr>
        <w:t xml:space="preserve">, data ecosystems, industrial production including integrated digital technologies and the digital future. </w:t>
      </w:r>
    </w:p>
    <w:p w14:paraId="2279A61C" w14:textId="31B1B6F4" w:rsidR="007152E5" w:rsidRPr="00DF5CCF" w:rsidRDefault="00DF5CCF" w:rsidP="00C45F3E">
      <w:pPr>
        <w:pStyle w:val="Position"/>
        <w:jc w:val="both"/>
        <w:rPr>
          <w:rFonts w:ascii="Arial" w:eastAsia="Times New Roman" w:hAnsi="Arial" w:cs="Times New Roman"/>
          <w:b/>
          <w:bCs/>
          <w:color w:val="44546A" w:themeColor="text2"/>
          <w:sz w:val="22"/>
          <w:szCs w:val="22"/>
        </w:rPr>
      </w:pPr>
      <w:r w:rsidRPr="00DF5CCF">
        <w:rPr>
          <w:rFonts w:ascii="Arial" w:hAnsi="Arial" w:cs="Arial"/>
          <w:sz w:val="22"/>
          <w:szCs w:val="22"/>
        </w:rPr>
        <w:t xml:space="preserve">"A particular focus is on networking SMEs in order to promote cooperation and exploit synergies. In this way, we are creating a broad network in the SME sector and strengthening Germany from within," says Bernd Wagner, Divisional Board Member Schwarz Digits and CEO STACKIT, explaining the decision. Henrik Schunk, Chairman of the Board SCHUNK SE &amp; Co. KG and founding member of the initiative, confirms: "Medium-sized companies form the backbone of our economy. With NLM, we offer SMEs a space in which practical solutions for digital transformation can be developed quickly, </w:t>
      </w:r>
      <w:proofErr w:type="gramStart"/>
      <w:r w:rsidRPr="00DF5CCF">
        <w:rPr>
          <w:rFonts w:ascii="Arial" w:hAnsi="Arial" w:cs="Arial"/>
          <w:sz w:val="22"/>
          <w:szCs w:val="22"/>
        </w:rPr>
        <w:t>pragmatically</w:t>
      </w:r>
      <w:proofErr w:type="gramEnd"/>
      <w:r w:rsidRPr="00DF5CCF">
        <w:rPr>
          <w:rFonts w:ascii="Arial" w:hAnsi="Arial" w:cs="Arial"/>
          <w:sz w:val="22"/>
          <w:szCs w:val="22"/>
        </w:rPr>
        <w:t xml:space="preserve"> and collaboratively. In Schwarz Digits, we have gained a visionary partner for the path to digital sovereignty."</w:t>
      </w:r>
    </w:p>
    <w:p w14:paraId="2FE63C6A" w14:textId="77777777" w:rsidR="007152E5" w:rsidRPr="00DF5CCF" w:rsidRDefault="007152E5" w:rsidP="007152E5">
      <w:pPr>
        <w:pStyle w:val="Position"/>
        <w:rPr>
          <w:rFonts w:ascii="Arial" w:eastAsia="Times New Roman" w:hAnsi="Arial" w:cs="Times New Roman"/>
          <w:b/>
          <w:bCs/>
          <w:color w:val="44546A" w:themeColor="text2"/>
          <w:sz w:val="22"/>
          <w:szCs w:val="22"/>
        </w:rPr>
      </w:pPr>
    </w:p>
    <w:p w14:paraId="2EA889D9" w14:textId="491C6D98" w:rsidR="0042197A" w:rsidRDefault="0042197A">
      <w:pPr>
        <w:rPr>
          <w:rFonts w:ascii="Arial" w:eastAsia="Times New Roman" w:hAnsi="Arial" w:cs="Times New Roman"/>
          <w:b/>
          <w:bCs/>
          <w:color w:val="44546A" w:themeColor="text2"/>
          <w:lang w:val="en-US"/>
        </w:rPr>
      </w:pPr>
      <w:r>
        <w:rPr>
          <w:rFonts w:ascii="Arial" w:eastAsia="Times New Roman" w:hAnsi="Arial" w:cs="Times New Roman"/>
          <w:b/>
          <w:bCs/>
          <w:color w:val="44546A" w:themeColor="text2"/>
        </w:rPr>
        <w:br w:type="page"/>
      </w:r>
    </w:p>
    <w:p w14:paraId="12BD0D6C" w14:textId="325EE7CD" w:rsidR="007152E5" w:rsidRPr="00DF5CCF" w:rsidRDefault="00DF5CCF" w:rsidP="00E51460">
      <w:pPr>
        <w:spacing w:after="0" w:line="240" w:lineRule="auto"/>
        <w:rPr>
          <w:rFonts w:ascii="Arial" w:eastAsia="Arial" w:hAnsi="Arial" w:cs="Arial"/>
          <w:b/>
          <w:bCs/>
          <w:color w:val="44546A" w:themeColor="text2"/>
          <w:lang w:val="en-US"/>
        </w:rPr>
      </w:pPr>
      <w:r w:rsidRPr="00DF5CCF">
        <w:rPr>
          <w:rFonts w:ascii="Arial" w:hAnsi="Arial" w:cs="Arial"/>
          <w:b/>
          <w:color w:val="008CA0"/>
          <w:lang w:val="en-US"/>
        </w:rPr>
        <w:t>More Information</w:t>
      </w:r>
    </w:p>
    <w:p w14:paraId="79B89590" w14:textId="790AE2D2" w:rsidR="007152E5" w:rsidRPr="00DF5CCF" w:rsidRDefault="00DF5CCF" w:rsidP="007152E5">
      <w:pPr>
        <w:spacing w:line="276" w:lineRule="auto"/>
        <w:jc w:val="both"/>
        <w:rPr>
          <w:rFonts w:ascii="Arial" w:eastAsia="Arial" w:hAnsi="Arial" w:cs="Arial"/>
          <w:lang w:val="en-US"/>
        </w:rPr>
      </w:pPr>
      <w:r w:rsidRPr="00DF5CCF">
        <w:rPr>
          <w:rFonts w:ascii="Arial" w:eastAsia="Arial" w:hAnsi="Arial" w:cs="Arial"/>
          <w:lang w:val="en-US"/>
        </w:rPr>
        <w:t xml:space="preserve">Further information can be found at </w:t>
      </w:r>
      <w:hyperlink r:id="rId10">
        <w:r w:rsidR="007152E5" w:rsidRPr="00DF5CCF">
          <w:rPr>
            <w:rStyle w:val="Hyperlink"/>
            <w:rFonts w:ascii="Arial" w:eastAsia="Arial" w:hAnsi="Arial" w:cs="Arial"/>
            <w:lang w:val="en-US"/>
          </w:rPr>
          <w:t>www.schwarz-digits.de</w:t>
        </w:r>
      </w:hyperlink>
      <w:r w:rsidR="007152E5" w:rsidRPr="00DF5CCF">
        <w:rPr>
          <w:rFonts w:ascii="Arial" w:eastAsia="Arial" w:hAnsi="Arial" w:cs="Arial"/>
          <w:lang w:val="en-US"/>
        </w:rPr>
        <w:t xml:space="preserve">. </w:t>
      </w:r>
    </w:p>
    <w:p w14:paraId="394EB165" w14:textId="77777777" w:rsidR="007152E5" w:rsidRPr="00DF5CCF" w:rsidRDefault="007152E5" w:rsidP="007152E5">
      <w:pPr>
        <w:pStyle w:val="EinfAbs"/>
        <w:spacing w:line="276" w:lineRule="auto"/>
        <w:rPr>
          <w:rFonts w:ascii="Arial" w:hAnsi="Arial" w:cs="Arial"/>
          <w:b/>
          <w:bCs/>
          <w:color w:val="auto"/>
          <w:sz w:val="22"/>
          <w:szCs w:val="22"/>
          <w:lang w:val="en-US"/>
        </w:rPr>
      </w:pPr>
    </w:p>
    <w:p w14:paraId="1AF841BE" w14:textId="77777777" w:rsidR="007152E5" w:rsidRPr="00DF5CCF" w:rsidRDefault="007152E5" w:rsidP="007152E5">
      <w:pPr>
        <w:pStyle w:val="EinfAbs"/>
        <w:spacing w:line="276" w:lineRule="auto"/>
        <w:rPr>
          <w:rFonts w:ascii="Arial" w:hAnsi="Arial" w:cs="Arial"/>
          <w:b/>
          <w:bCs/>
          <w:color w:val="auto"/>
          <w:sz w:val="22"/>
          <w:szCs w:val="22"/>
          <w:lang w:val="en-US"/>
        </w:rPr>
      </w:pPr>
    </w:p>
    <w:p w14:paraId="40FEC587" w14:textId="77777777" w:rsidR="002F0442" w:rsidRPr="00DF5CCF" w:rsidRDefault="002F0442" w:rsidP="00E51460">
      <w:pPr>
        <w:spacing w:after="0" w:line="240" w:lineRule="auto"/>
        <w:rPr>
          <w:rFonts w:ascii="Arial" w:hAnsi="Arial" w:cs="Arial"/>
          <w:b/>
          <w:color w:val="008CA0"/>
          <w:lang w:val="en-US"/>
        </w:rPr>
      </w:pPr>
    </w:p>
    <w:p w14:paraId="08ECAC08" w14:textId="77777777" w:rsidR="002F0442" w:rsidRPr="00DF5CCF" w:rsidRDefault="002F0442" w:rsidP="00E51460">
      <w:pPr>
        <w:spacing w:after="0" w:line="240" w:lineRule="auto"/>
        <w:rPr>
          <w:rFonts w:ascii="Arial" w:hAnsi="Arial" w:cs="Arial"/>
          <w:b/>
          <w:color w:val="008CA0"/>
          <w:lang w:val="en-US"/>
        </w:rPr>
      </w:pPr>
    </w:p>
    <w:p w14:paraId="7A90562A" w14:textId="19932D3C" w:rsidR="007152E5" w:rsidRPr="00DF5CCF" w:rsidRDefault="007152E5" w:rsidP="00E51460">
      <w:pPr>
        <w:spacing w:after="0" w:line="240" w:lineRule="auto"/>
        <w:rPr>
          <w:rFonts w:ascii="Arial" w:hAnsi="Arial" w:cs="Arial"/>
          <w:b/>
          <w:bCs/>
          <w:color w:val="44546A" w:themeColor="text2"/>
          <w:lang w:val="en-US"/>
        </w:rPr>
      </w:pPr>
      <w:r w:rsidRPr="00DF5CCF">
        <w:rPr>
          <w:rFonts w:ascii="Arial" w:hAnsi="Arial" w:cs="Arial"/>
          <w:b/>
          <w:color w:val="008CA0"/>
          <w:lang w:val="en-US"/>
        </w:rPr>
        <w:t>Press</w:t>
      </w:r>
      <w:r w:rsidR="00DF5CCF" w:rsidRPr="00DF5CCF">
        <w:rPr>
          <w:rFonts w:ascii="Arial" w:hAnsi="Arial" w:cs="Arial"/>
          <w:b/>
          <w:color w:val="008CA0"/>
          <w:lang w:val="en-US"/>
        </w:rPr>
        <w:t xml:space="preserve"> Contact</w:t>
      </w:r>
    </w:p>
    <w:p w14:paraId="0E46905B" w14:textId="77777777" w:rsidR="007152E5" w:rsidRPr="00DF5CCF" w:rsidRDefault="007152E5" w:rsidP="007152E5">
      <w:pPr>
        <w:pStyle w:val="PIStandardtext"/>
        <w:tabs>
          <w:tab w:val="left" w:pos="8325"/>
        </w:tabs>
        <w:spacing w:line="276" w:lineRule="auto"/>
      </w:pPr>
      <w:r w:rsidRPr="00DF5CCF">
        <w:t>Schwarz Digits</w:t>
      </w:r>
    </w:p>
    <w:p w14:paraId="441CB9B7" w14:textId="3E266F41" w:rsidR="007152E5" w:rsidRPr="00DF5CCF" w:rsidRDefault="00DF5CCF" w:rsidP="007152E5">
      <w:pPr>
        <w:pStyle w:val="PIStandardtext"/>
        <w:tabs>
          <w:tab w:val="left" w:pos="8325"/>
        </w:tabs>
        <w:spacing w:line="276" w:lineRule="auto"/>
      </w:pPr>
      <w:r w:rsidRPr="00DF5CCF">
        <w:t>Phone</w:t>
      </w:r>
      <w:r w:rsidR="007152E5" w:rsidRPr="00DF5CCF">
        <w:t xml:space="preserve"> +49 7132 30-490490</w:t>
      </w:r>
    </w:p>
    <w:p w14:paraId="1D0D8656" w14:textId="77777777" w:rsidR="007152E5" w:rsidRPr="005155FF" w:rsidRDefault="0042197A" w:rsidP="007152E5">
      <w:pPr>
        <w:pStyle w:val="PIStandardtext"/>
      </w:pPr>
      <w:hyperlink r:id="rId11" w:history="1">
        <w:r w:rsidR="007152E5" w:rsidRPr="005155FF">
          <w:rPr>
            <w:rStyle w:val="Hyperlink"/>
          </w:rPr>
          <w:t>presse-digits@mail.schwarz</w:t>
        </w:r>
      </w:hyperlink>
      <w:r w:rsidR="007152E5" w:rsidRPr="005155FF">
        <w:t xml:space="preserve"> </w:t>
      </w:r>
    </w:p>
    <w:p w14:paraId="2AE75774" w14:textId="77777777" w:rsidR="007152E5" w:rsidRPr="005155FF" w:rsidRDefault="007152E5" w:rsidP="007152E5">
      <w:pPr>
        <w:pStyle w:val="PIStandardtext"/>
        <w:tabs>
          <w:tab w:val="left" w:pos="8325"/>
        </w:tabs>
        <w:spacing w:line="276" w:lineRule="auto"/>
      </w:pPr>
    </w:p>
    <w:p w14:paraId="0812B830" w14:textId="14C1DE67" w:rsidR="007152E5" w:rsidRPr="00B04442" w:rsidRDefault="00DF5CCF" w:rsidP="00BB4FF3">
      <w:pPr>
        <w:spacing w:after="0" w:line="276" w:lineRule="auto"/>
        <w:rPr>
          <w:rFonts w:ascii="Arial" w:eastAsia="Times New Roman" w:hAnsi="Arial" w:cs="Times New Roman"/>
          <w:b/>
          <w:bCs/>
          <w:color w:val="44546A" w:themeColor="text2"/>
          <w:szCs w:val="16"/>
        </w:rPr>
      </w:pPr>
      <w:r w:rsidRPr="005155FF">
        <w:rPr>
          <w:rFonts w:ascii="Arial" w:hAnsi="Arial" w:cs="Arial"/>
          <w:b/>
          <w:color w:val="008CA0"/>
          <w:lang w:val="en-US"/>
        </w:rPr>
        <w:t>About</w:t>
      </w:r>
      <w:r w:rsidR="007152E5" w:rsidRPr="005155FF">
        <w:rPr>
          <w:rFonts w:ascii="Arial" w:eastAsia="Times New Roman" w:hAnsi="Arial" w:cs="Times New Roman"/>
          <w:b/>
          <w:bCs/>
          <w:color w:val="44546A" w:themeColor="text2"/>
          <w:szCs w:val="16"/>
          <w:lang w:val="en-US"/>
        </w:rPr>
        <w:t xml:space="preserve"> </w:t>
      </w:r>
      <w:r w:rsidR="00944424" w:rsidRPr="005155FF">
        <w:rPr>
          <w:rFonts w:ascii="Arial" w:hAnsi="Arial" w:cs="Arial"/>
          <w:b/>
          <w:color w:val="008CA0"/>
          <w:lang w:val="en-US"/>
        </w:rPr>
        <w:t xml:space="preserve">SCHUNK SE &amp; Co. </w:t>
      </w:r>
      <w:r w:rsidR="00944424" w:rsidRPr="00B04442">
        <w:rPr>
          <w:rFonts w:ascii="Arial" w:hAnsi="Arial" w:cs="Arial"/>
          <w:b/>
          <w:color w:val="008CA0"/>
        </w:rPr>
        <w:t>KG</w:t>
      </w:r>
    </w:p>
    <w:p w14:paraId="568FA5E2" w14:textId="358CDEB4" w:rsidR="007152E5" w:rsidRPr="00C45F3E" w:rsidRDefault="00C45F3E" w:rsidP="007152E5">
      <w:pPr>
        <w:pStyle w:val="EinfAbs"/>
        <w:spacing w:line="276" w:lineRule="auto"/>
        <w:rPr>
          <w:rFonts w:ascii="Arial" w:eastAsia="Times New Roman" w:hAnsi="Arial" w:cs="Times New Roman"/>
          <w:b/>
          <w:bCs/>
          <w:color w:val="008CA0"/>
          <w:sz w:val="22"/>
          <w:szCs w:val="16"/>
          <w:lang w:val="en-US"/>
        </w:rPr>
      </w:pPr>
      <w:r w:rsidRPr="00C45F3E">
        <w:rPr>
          <w:rFonts w:ascii="Arial" w:hAnsi="Arial" w:cs="Arial"/>
          <w:sz w:val="22"/>
          <w:szCs w:val="22"/>
          <w:lang w:val="en-US"/>
        </w:rPr>
        <w:t xml:space="preserve">SCHUNK has been shaping innovations for 80 years. The technology pioneer in the field of clamping technology, gripping technology and automation technology strives to create productivity gains for its customers and partners in the industry. The 3,700 employees of the family-owned company in 75 countries are committed to this. SCHUNK develops future technologies for numerous industries, from automotive to electronics and aerospace to life science, based on close partnerships with its customers, many years of expertise and cooperation in expert networks. A comprehensive portfolio of components, applications, </w:t>
      </w:r>
      <w:proofErr w:type="gramStart"/>
      <w:r w:rsidRPr="00C45F3E">
        <w:rPr>
          <w:rFonts w:ascii="Arial" w:hAnsi="Arial" w:cs="Arial"/>
          <w:sz w:val="22"/>
          <w:szCs w:val="22"/>
          <w:lang w:val="en-US"/>
        </w:rPr>
        <w:t>systems</w:t>
      </w:r>
      <w:proofErr w:type="gramEnd"/>
      <w:r w:rsidRPr="00C45F3E">
        <w:rPr>
          <w:rFonts w:ascii="Arial" w:hAnsi="Arial" w:cs="Arial"/>
          <w:sz w:val="22"/>
          <w:szCs w:val="22"/>
          <w:lang w:val="en-US"/>
        </w:rPr>
        <w:t xml:space="preserve"> and services helps to make production more efficient and resource-saving - all from a single source.</w:t>
      </w:r>
    </w:p>
    <w:p w14:paraId="5FDBC32A" w14:textId="77777777" w:rsidR="007152E5" w:rsidRPr="00C45F3E" w:rsidRDefault="007152E5" w:rsidP="007152E5">
      <w:pPr>
        <w:pStyle w:val="EinfAbs"/>
        <w:spacing w:line="276" w:lineRule="auto"/>
        <w:rPr>
          <w:rFonts w:ascii="Arial" w:eastAsia="Times New Roman" w:hAnsi="Arial" w:cs="Times New Roman"/>
          <w:b/>
          <w:bCs/>
          <w:color w:val="008CA0"/>
          <w:sz w:val="22"/>
          <w:szCs w:val="16"/>
          <w:lang w:val="en-US"/>
        </w:rPr>
      </w:pPr>
    </w:p>
    <w:p w14:paraId="0CDB09F6" w14:textId="1E1030A4" w:rsidR="007152E5" w:rsidRPr="005155FF" w:rsidRDefault="00C45F3E" w:rsidP="00E51460">
      <w:pPr>
        <w:spacing w:after="0" w:line="240" w:lineRule="auto"/>
        <w:rPr>
          <w:color w:val="44546A" w:themeColor="text2"/>
          <w:lang w:val="en-US"/>
        </w:rPr>
      </w:pPr>
      <w:r w:rsidRPr="005155FF">
        <w:rPr>
          <w:rFonts w:ascii="Arial" w:hAnsi="Arial" w:cs="Arial"/>
          <w:b/>
          <w:color w:val="008CA0"/>
          <w:lang w:val="en-US"/>
        </w:rPr>
        <w:t xml:space="preserve">About </w:t>
      </w:r>
      <w:r w:rsidR="007152E5" w:rsidRPr="005155FF">
        <w:rPr>
          <w:rFonts w:ascii="Arial" w:hAnsi="Arial" w:cs="Arial"/>
          <w:b/>
          <w:color w:val="008CA0"/>
          <w:lang w:val="en-US"/>
        </w:rPr>
        <w:t>Schwarz</w:t>
      </w:r>
      <w:r w:rsidR="007152E5" w:rsidRPr="005155FF">
        <w:rPr>
          <w:rFonts w:ascii="Arial" w:eastAsia="Times New Roman" w:hAnsi="Arial" w:cs="Times New Roman"/>
          <w:b/>
          <w:bCs/>
          <w:color w:val="44546A" w:themeColor="text2"/>
          <w:szCs w:val="16"/>
          <w:lang w:val="en-US"/>
        </w:rPr>
        <w:t xml:space="preserve"> </w:t>
      </w:r>
      <w:r w:rsidR="007152E5" w:rsidRPr="005155FF">
        <w:rPr>
          <w:rFonts w:ascii="Arial" w:hAnsi="Arial" w:cs="Arial"/>
          <w:b/>
          <w:color w:val="008CA0"/>
          <w:lang w:val="en-US"/>
        </w:rPr>
        <w:t>Digits</w:t>
      </w:r>
    </w:p>
    <w:p w14:paraId="4A19E4D4" w14:textId="7DE022BE" w:rsidR="007152E5" w:rsidRPr="005155FF" w:rsidRDefault="00951CF7" w:rsidP="00951CF7">
      <w:pPr>
        <w:pStyle w:val="PIStandardtext"/>
        <w:tabs>
          <w:tab w:val="left" w:pos="8325"/>
        </w:tabs>
        <w:spacing w:line="276" w:lineRule="auto"/>
        <w:jc w:val="both"/>
      </w:pPr>
      <w:r w:rsidRPr="005155FF">
        <w:t xml:space="preserve">Schwarz Digits is the IT and digital division of Schwarz Group and offers impressive digital products and services that meet the high German data protection standards. With the aim of achieving the greatest possible digital sovereignty, Schwarz Digits provides the IT infrastructure and solutions for the extensive ecosystem of Schwarz Group's companies and develops it for the future. Schwarz Digits' sovereign core services include Cloud, Cybersecurity, Artificial Intelligence, Communication and Workplace. In addition, Schwarz Digits creates optimal conditions for the development of trend-setting innovations for end customers, </w:t>
      </w:r>
      <w:proofErr w:type="gramStart"/>
      <w:r w:rsidRPr="005155FF">
        <w:t>companies</w:t>
      </w:r>
      <w:proofErr w:type="gramEnd"/>
      <w:r w:rsidRPr="005155FF">
        <w:t xml:space="preserve"> and public sector organizations. Schwarz Digits includes 7,500 employees of the brands STACKIT, XM Cyber, Schwarz Media, </w:t>
      </w:r>
      <w:proofErr w:type="spellStart"/>
      <w:r w:rsidRPr="005155FF">
        <w:t>mmmake</w:t>
      </w:r>
      <w:proofErr w:type="spellEnd"/>
      <w:r w:rsidRPr="005155FF">
        <w:t>, Schwarz IT, Schwarz Digital, Lidl e-commerce and Kaufland e-commerce.</w:t>
      </w:r>
    </w:p>
    <w:sectPr w:rsidR="007152E5" w:rsidRPr="005155FF">
      <w:headerReference w:type="default" r:id="rId12"/>
      <w:foot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ADE63" w14:textId="77777777" w:rsidR="005A2085" w:rsidRDefault="005A2085" w:rsidP="003B77A4">
      <w:pPr>
        <w:spacing w:after="0" w:line="240" w:lineRule="auto"/>
      </w:pPr>
      <w:r>
        <w:separator/>
      </w:r>
    </w:p>
  </w:endnote>
  <w:endnote w:type="continuationSeparator" w:id="0">
    <w:p w14:paraId="34091418" w14:textId="77777777" w:rsidR="005A2085" w:rsidRDefault="005A2085" w:rsidP="003B77A4">
      <w:pPr>
        <w:spacing w:after="0" w:line="240" w:lineRule="auto"/>
      </w:pPr>
      <w:r>
        <w:continuationSeparator/>
      </w:r>
    </w:p>
  </w:endnote>
  <w:endnote w:type="continuationNotice" w:id="1">
    <w:p w14:paraId="5CB59491" w14:textId="77777777" w:rsidR="005A2085" w:rsidRDefault="005A20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charset w:val="00"/>
    <w:family w:val="auto"/>
    <w:pitch w:val="variable"/>
    <w:sig w:usb0="60000287" w:usb1="00000001"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5307342"/>
      <w:docPartObj>
        <w:docPartGallery w:val="Page Numbers (Bottom of Page)"/>
        <w:docPartUnique/>
      </w:docPartObj>
    </w:sdtPr>
    <w:sdtEndPr>
      <w:rPr>
        <w:rFonts w:ascii="Arial" w:hAnsi="Arial" w:cs="Arial"/>
        <w:sz w:val="16"/>
        <w:szCs w:val="16"/>
      </w:rPr>
    </w:sdtEndPr>
    <w:sdtContent>
      <w:sdt>
        <w:sdtPr>
          <w:id w:val="1728636285"/>
          <w:docPartObj>
            <w:docPartGallery w:val="Page Numbers (Top of Page)"/>
            <w:docPartUnique/>
          </w:docPartObj>
        </w:sdtPr>
        <w:sdtEndPr>
          <w:rPr>
            <w:rFonts w:ascii="Arial" w:hAnsi="Arial" w:cs="Arial"/>
            <w:sz w:val="16"/>
            <w:szCs w:val="16"/>
          </w:rPr>
        </w:sdtEndPr>
        <w:sdtContent>
          <w:p w14:paraId="3F03AED6" w14:textId="77777777" w:rsidR="002F0442" w:rsidRPr="002F0442" w:rsidRDefault="002F0442">
            <w:pPr>
              <w:pStyle w:val="Fuzeile"/>
              <w:jc w:val="center"/>
              <w:rPr>
                <w:rFonts w:ascii="Arial" w:hAnsi="Arial" w:cs="Arial"/>
                <w:sz w:val="16"/>
                <w:szCs w:val="16"/>
              </w:rPr>
            </w:pPr>
            <w:r w:rsidRPr="002F0442">
              <w:rPr>
                <w:rFonts w:ascii="Arial" w:hAnsi="Arial" w:cs="Arial"/>
                <w:sz w:val="16"/>
                <w:szCs w:val="16"/>
              </w:rPr>
              <w:t xml:space="preserve">Seite </w:t>
            </w:r>
            <w:r w:rsidRPr="002F0442">
              <w:rPr>
                <w:rFonts w:ascii="Arial" w:hAnsi="Arial" w:cs="Arial"/>
                <w:b/>
                <w:bCs/>
                <w:sz w:val="16"/>
                <w:szCs w:val="16"/>
              </w:rPr>
              <w:fldChar w:fldCharType="begin"/>
            </w:r>
            <w:r w:rsidRPr="002F0442">
              <w:rPr>
                <w:rFonts w:ascii="Arial" w:hAnsi="Arial" w:cs="Arial"/>
                <w:b/>
                <w:bCs/>
                <w:sz w:val="16"/>
                <w:szCs w:val="16"/>
              </w:rPr>
              <w:instrText>PAGE</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r w:rsidRPr="002F0442">
              <w:rPr>
                <w:rFonts w:ascii="Arial" w:hAnsi="Arial" w:cs="Arial"/>
                <w:sz w:val="16"/>
                <w:szCs w:val="16"/>
              </w:rPr>
              <w:t xml:space="preserve"> von </w:t>
            </w:r>
            <w:r w:rsidRPr="002F0442">
              <w:rPr>
                <w:rFonts w:ascii="Arial" w:hAnsi="Arial" w:cs="Arial"/>
                <w:b/>
                <w:bCs/>
                <w:sz w:val="16"/>
                <w:szCs w:val="16"/>
              </w:rPr>
              <w:fldChar w:fldCharType="begin"/>
            </w:r>
            <w:r w:rsidRPr="002F0442">
              <w:rPr>
                <w:rFonts w:ascii="Arial" w:hAnsi="Arial" w:cs="Arial"/>
                <w:b/>
                <w:bCs/>
                <w:sz w:val="16"/>
                <w:szCs w:val="16"/>
              </w:rPr>
              <w:instrText>NUMPAGES</w:instrText>
            </w:r>
            <w:r w:rsidRPr="002F0442">
              <w:rPr>
                <w:rFonts w:ascii="Arial" w:hAnsi="Arial" w:cs="Arial"/>
                <w:b/>
                <w:bCs/>
                <w:sz w:val="16"/>
                <w:szCs w:val="16"/>
              </w:rPr>
              <w:fldChar w:fldCharType="separate"/>
            </w:r>
            <w:r w:rsidRPr="002F0442">
              <w:rPr>
                <w:rFonts w:ascii="Arial" w:hAnsi="Arial" w:cs="Arial"/>
                <w:b/>
                <w:bCs/>
                <w:sz w:val="16"/>
                <w:szCs w:val="16"/>
              </w:rPr>
              <w:t>2</w:t>
            </w:r>
            <w:r w:rsidRPr="002F0442">
              <w:rPr>
                <w:rFonts w:ascii="Arial" w:hAnsi="Arial" w:cs="Arial"/>
                <w:b/>
                <w:bCs/>
                <w:sz w:val="16"/>
                <w:szCs w:val="16"/>
              </w:rPr>
              <w:fldChar w:fldCharType="end"/>
            </w:r>
          </w:p>
        </w:sdtContent>
      </w:sdt>
    </w:sdtContent>
  </w:sdt>
  <w:p w14:paraId="0B572315" w14:textId="77777777" w:rsidR="002F0442" w:rsidRDefault="002F04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AB5AF" w14:textId="77777777" w:rsidR="005A2085" w:rsidRDefault="005A2085" w:rsidP="003B77A4">
      <w:pPr>
        <w:spacing w:after="0" w:line="240" w:lineRule="auto"/>
      </w:pPr>
      <w:r>
        <w:separator/>
      </w:r>
    </w:p>
  </w:footnote>
  <w:footnote w:type="continuationSeparator" w:id="0">
    <w:p w14:paraId="49D0452B" w14:textId="77777777" w:rsidR="005A2085" w:rsidRDefault="005A2085" w:rsidP="003B77A4">
      <w:pPr>
        <w:spacing w:after="0" w:line="240" w:lineRule="auto"/>
      </w:pPr>
      <w:r>
        <w:continuationSeparator/>
      </w:r>
    </w:p>
  </w:footnote>
  <w:footnote w:type="continuationNotice" w:id="1">
    <w:p w14:paraId="01DC3F7B" w14:textId="77777777" w:rsidR="005A2085" w:rsidRDefault="005A208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CCE1D" w14:textId="5613D87F" w:rsid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r>
      <w:rPr>
        <w:noProof/>
      </w:rPr>
      <w:drawing>
        <wp:anchor distT="0" distB="0" distL="114300" distR="114300" simplePos="0" relativeHeight="251658240" behindDoc="0" locked="0" layoutInCell="1" allowOverlap="1" wp14:anchorId="0CE28F92" wp14:editId="6AAA7FB8">
          <wp:simplePos x="0" y="0"/>
          <wp:positionH relativeFrom="column">
            <wp:posOffset>3824605</wp:posOffset>
          </wp:positionH>
          <wp:positionV relativeFrom="paragraph">
            <wp:posOffset>-135254</wp:posOffset>
          </wp:positionV>
          <wp:extent cx="1990725" cy="42751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034294" cy="436866"/>
                  </a:xfrm>
                  <a:prstGeom prst="rect">
                    <a:avLst/>
                  </a:prstGeom>
                </pic:spPr>
              </pic:pic>
            </a:graphicData>
          </a:graphic>
          <wp14:sizeRelH relativeFrom="margin">
            <wp14:pctWidth>0</wp14:pctWidth>
          </wp14:sizeRelH>
          <wp14:sizeRelV relativeFrom="margin">
            <wp14:pctHeight>0</wp14:pctHeight>
          </wp14:sizeRelV>
        </wp:anchor>
      </w:drawing>
    </w:r>
    <w:r w:rsidR="001D23C0">
      <w:rPr>
        <w:rFonts w:ascii="Arial" w:eastAsia="Times New Roman" w:hAnsi="Arial" w:cs="Times New Roman"/>
        <w:b/>
        <w:bCs/>
        <w:color w:val="008CA0"/>
        <w:sz w:val="40"/>
        <w:szCs w:val="28"/>
      </w:rPr>
      <w:t>PRESS</w:t>
    </w:r>
    <w:r w:rsidR="00161823">
      <w:rPr>
        <w:rFonts w:ascii="Arial" w:eastAsia="Times New Roman" w:hAnsi="Arial" w:cs="Times New Roman"/>
        <w:b/>
        <w:bCs/>
        <w:color w:val="008CA0"/>
        <w:sz w:val="40"/>
        <w:szCs w:val="28"/>
      </w:rPr>
      <w:t xml:space="preserve"> RELEASE</w:t>
    </w:r>
  </w:p>
  <w:p w14:paraId="6B3BFBA2" w14:textId="77777777" w:rsidR="003B77A4" w:rsidRPr="003B77A4" w:rsidRDefault="003B77A4" w:rsidP="003B77A4">
    <w:pPr>
      <w:keepNext/>
      <w:keepLines/>
      <w:pBdr>
        <w:bottom w:val="single" w:sz="6" w:space="1" w:color="auto"/>
      </w:pBdr>
      <w:spacing w:afterLines="150" w:after="360" w:line="240" w:lineRule="auto"/>
      <w:outlineLvl w:val="0"/>
      <w:rPr>
        <w:rFonts w:ascii="Arial" w:eastAsia="Times New Roman" w:hAnsi="Arial" w:cs="Times New Roman"/>
        <w:b/>
        <w:bCs/>
        <w:color w:val="008CA0"/>
        <w:sz w:val="40"/>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F0E2A"/>
    <w:multiLevelType w:val="hybridMultilevel"/>
    <w:tmpl w:val="05222F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4652F"/>
    <w:multiLevelType w:val="hybridMultilevel"/>
    <w:tmpl w:val="1E8AD5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2B4254"/>
    <w:multiLevelType w:val="hybridMultilevel"/>
    <w:tmpl w:val="910ACB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0432FC"/>
    <w:multiLevelType w:val="hybridMultilevel"/>
    <w:tmpl w:val="9894E778"/>
    <w:lvl w:ilvl="0" w:tplc="04070005">
      <w:start w:val="1"/>
      <w:numFmt w:val="bullet"/>
      <w:lvlText w:val=""/>
      <w:lvlJc w:val="left"/>
      <w:pPr>
        <w:ind w:left="1065" w:hanging="70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E0E53A7"/>
    <w:multiLevelType w:val="hybridMultilevel"/>
    <w:tmpl w:val="66A8A88C"/>
    <w:lvl w:ilvl="0" w:tplc="8F226CC2">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9323323"/>
    <w:multiLevelType w:val="hybridMultilevel"/>
    <w:tmpl w:val="E9ECBC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42309239">
    <w:abstractNumId w:val="2"/>
  </w:num>
  <w:num w:numId="2" w16cid:durableId="1903297995">
    <w:abstractNumId w:val="4"/>
  </w:num>
  <w:num w:numId="3" w16cid:durableId="1837189788">
    <w:abstractNumId w:val="5"/>
  </w:num>
  <w:num w:numId="4" w16cid:durableId="544604910">
    <w:abstractNumId w:val="1"/>
  </w:num>
  <w:num w:numId="5" w16cid:durableId="1560245770">
    <w:abstractNumId w:val="3"/>
  </w:num>
  <w:num w:numId="6" w16cid:durableId="1932280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B54"/>
    <w:rsid w:val="00012974"/>
    <w:rsid w:val="00013757"/>
    <w:rsid w:val="00015E9D"/>
    <w:rsid w:val="000353CF"/>
    <w:rsid w:val="00043D27"/>
    <w:rsid w:val="00063908"/>
    <w:rsid w:val="00092D37"/>
    <w:rsid w:val="000B5C73"/>
    <w:rsid w:val="000D1C65"/>
    <w:rsid w:val="000E5485"/>
    <w:rsid w:val="000F2C5D"/>
    <w:rsid w:val="000F7736"/>
    <w:rsid w:val="00105446"/>
    <w:rsid w:val="00152770"/>
    <w:rsid w:val="00161823"/>
    <w:rsid w:val="00171A1A"/>
    <w:rsid w:val="001A1871"/>
    <w:rsid w:val="001A604A"/>
    <w:rsid w:val="001C273A"/>
    <w:rsid w:val="001C3C73"/>
    <w:rsid w:val="001D23C0"/>
    <w:rsid w:val="001D7004"/>
    <w:rsid w:val="001D74E1"/>
    <w:rsid w:val="001E1334"/>
    <w:rsid w:val="001E26C9"/>
    <w:rsid w:val="00203827"/>
    <w:rsid w:val="00204870"/>
    <w:rsid w:val="002172CE"/>
    <w:rsid w:val="0022157F"/>
    <w:rsid w:val="00235116"/>
    <w:rsid w:val="00254895"/>
    <w:rsid w:val="002559F3"/>
    <w:rsid w:val="002C0247"/>
    <w:rsid w:val="002F0442"/>
    <w:rsid w:val="002F188E"/>
    <w:rsid w:val="003333F4"/>
    <w:rsid w:val="00340656"/>
    <w:rsid w:val="00341339"/>
    <w:rsid w:val="00343ECB"/>
    <w:rsid w:val="00357D58"/>
    <w:rsid w:val="00376A19"/>
    <w:rsid w:val="0038270B"/>
    <w:rsid w:val="00394596"/>
    <w:rsid w:val="00394A29"/>
    <w:rsid w:val="003B68AA"/>
    <w:rsid w:val="003B77A4"/>
    <w:rsid w:val="003C11D8"/>
    <w:rsid w:val="003D4197"/>
    <w:rsid w:val="003E4135"/>
    <w:rsid w:val="003F096D"/>
    <w:rsid w:val="00401F79"/>
    <w:rsid w:val="00411267"/>
    <w:rsid w:val="0041434E"/>
    <w:rsid w:val="0042197A"/>
    <w:rsid w:val="00425049"/>
    <w:rsid w:val="00453D05"/>
    <w:rsid w:val="0046476D"/>
    <w:rsid w:val="004756CA"/>
    <w:rsid w:val="00491501"/>
    <w:rsid w:val="004928C2"/>
    <w:rsid w:val="00492C95"/>
    <w:rsid w:val="004A5E56"/>
    <w:rsid w:val="004B667C"/>
    <w:rsid w:val="004C44DB"/>
    <w:rsid w:val="004D71FF"/>
    <w:rsid w:val="004E1DD3"/>
    <w:rsid w:val="004E5DB6"/>
    <w:rsid w:val="004E75C6"/>
    <w:rsid w:val="004F102E"/>
    <w:rsid w:val="004F16A2"/>
    <w:rsid w:val="004F1872"/>
    <w:rsid w:val="00503784"/>
    <w:rsid w:val="0050735F"/>
    <w:rsid w:val="00512E59"/>
    <w:rsid w:val="00513833"/>
    <w:rsid w:val="005155FF"/>
    <w:rsid w:val="0051597C"/>
    <w:rsid w:val="005176FE"/>
    <w:rsid w:val="00545FE6"/>
    <w:rsid w:val="00560E70"/>
    <w:rsid w:val="0057371B"/>
    <w:rsid w:val="00584D8F"/>
    <w:rsid w:val="005945F0"/>
    <w:rsid w:val="005A01AD"/>
    <w:rsid w:val="005A2085"/>
    <w:rsid w:val="005A3956"/>
    <w:rsid w:val="005B3AAA"/>
    <w:rsid w:val="005C7505"/>
    <w:rsid w:val="005D2B2A"/>
    <w:rsid w:val="005E6F73"/>
    <w:rsid w:val="005F702D"/>
    <w:rsid w:val="005F7BB0"/>
    <w:rsid w:val="00602C05"/>
    <w:rsid w:val="006032CC"/>
    <w:rsid w:val="00613257"/>
    <w:rsid w:val="00615A7B"/>
    <w:rsid w:val="00616703"/>
    <w:rsid w:val="00623B7E"/>
    <w:rsid w:val="00677224"/>
    <w:rsid w:val="00682CD4"/>
    <w:rsid w:val="0068544C"/>
    <w:rsid w:val="006A3EF5"/>
    <w:rsid w:val="006A7391"/>
    <w:rsid w:val="006B1D97"/>
    <w:rsid w:val="006D5950"/>
    <w:rsid w:val="006E5FF9"/>
    <w:rsid w:val="007152E5"/>
    <w:rsid w:val="0072050B"/>
    <w:rsid w:val="00730BD5"/>
    <w:rsid w:val="007333E2"/>
    <w:rsid w:val="0073770E"/>
    <w:rsid w:val="007510F0"/>
    <w:rsid w:val="007572D9"/>
    <w:rsid w:val="0076253A"/>
    <w:rsid w:val="00763123"/>
    <w:rsid w:val="0076440C"/>
    <w:rsid w:val="00776172"/>
    <w:rsid w:val="00781E6B"/>
    <w:rsid w:val="00787E4E"/>
    <w:rsid w:val="0079221F"/>
    <w:rsid w:val="007A077C"/>
    <w:rsid w:val="007A6319"/>
    <w:rsid w:val="007A6B7F"/>
    <w:rsid w:val="007C1E37"/>
    <w:rsid w:val="008435E7"/>
    <w:rsid w:val="00843BC2"/>
    <w:rsid w:val="008563E2"/>
    <w:rsid w:val="00862B08"/>
    <w:rsid w:val="00876B9F"/>
    <w:rsid w:val="00893C80"/>
    <w:rsid w:val="008D3A47"/>
    <w:rsid w:val="008D3FE8"/>
    <w:rsid w:val="008F0BDE"/>
    <w:rsid w:val="00902F86"/>
    <w:rsid w:val="00911016"/>
    <w:rsid w:val="00913C10"/>
    <w:rsid w:val="0091749E"/>
    <w:rsid w:val="00934386"/>
    <w:rsid w:val="00944424"/>
    <w:rsid w:val="009455A2"/>
    <w:rsid w:val="00946EFD"/>
    <w:rsid w:val="00951CF7"/>
    <w:rsid w:val="00956438"/>
    <w:rsid w:val="00957E1F"/>
    <w:rsid w:val="00962DDA"/>
    <w:rsid w:val="009646F3"/>
    <w:rsid w:val="00980976"/>
    <w:rsid w:val="00982718"/>
    <w:rsid w:val="00987FF6"/>
    <w:rsid w:val="009B78A9"/>
    <w:rsid w:val="009F0955"/>
    <w:rsid w:val="009F4C3E"/>
    <w:rsid w:val="00A15253"/>
    <w:rsid w:val="00A209C6"/>
    <w:rsid w:val="00A42CA7"/>
    <w:rsid w:val="00A42D1B"/>
    <w:rsid w:val="00A51279"/>
    <w:rsid w:val="00A54E10"/>
    <w:rsid w:val="00A60DF5"/>
    <w:rsid w:val="00A61372"/>
    <w:rsid w:val="00A62237"/>
    <w:rsid w:val="00A7300B"/>
    <w:rsid w:val="00A762E6"/>
    <w:rsid w:val="00A93156"/>
    <w:rsid w:val="00A94A74"/>
    <w:rsid w:val="00AB7FE6"/>
    <w:rsid w:val="00AC2182"/>
    <w:rsid w:val="00AC6FEE"/>
    <w:rsid w:val="00AD35C0"/>
    <w:rsid w:val="00AE1DF3"/>
    <w:rsid w:val="00AF264F"/>
    <w:rsid w:val="00AF7093"/>
    <w:rsid w:val="00B04101"/>
    <w:rsid w:val="00B04442"/>
    <w:rsid w:val="00B14C7B"/>
    <w:rsid w:val="00B40219"/>
    <w:rsid w:val="00B42807"/>
    <w:rsid w:val="00B47064"/>
    <w:rsid w:val="00B47936"/>
    <w:rsid w:val="00B547BC"/>
    <w:rsid w:val="00B637DC"/>
    <w:rsid w:val="00B81D86"/>
    <w:rsid w:val="00B901E7"/>
    <w:rsid w:val="00BB4FF3"/>
    <w:rsid w:val="00BB5358"/>
    <w:rsid w:val="00BB605E"/>
    <w:rsid w:val="00BE5917"/>
    <w:rsid w:val="00BE68DB"/>
    <w:rsid w:val="00BF24A5"/>
    <w:rsid w:val="00BF63AE"/>
    <w:rsid w:val="00BF6473"/>
    <w:rsid w:val="00BF7061"/>
    <w:rsid w:val="00C00C1E"/>
    <w:rsid w:val="00C029BA"/>
    <w:rsid w:val="00C14070"/>
    <w:rsid w:val="00C21B8D"/>
    <w:rsid w:val="00C23D5E"/>
    <w:rsid w:val="00C23F14"/>
    <w:rsid w:val="00C30455"/>
    <w:rsid w:val="00C41E52"/>
    <w:rsid w:val="00C45F3E"/>
    <w:rsid w:val="00C4663F"/>
    <w:rsid w:val="00C469E0"/>
    <w:rsid w:val="00C71EC2"/>
    <w:rsid w:val="00C747D4"/>
    <w:rsid w:val="00CA61F6"/>
    <w:rsid w:val="00CC199E"/>
    <w:rsid w:val="00CD61F7"/>
    <w:rsid w:val="00CE20A4"/>
    <w:rsid w:val="00CE3769"/>
    <w:rsid w:val="00CE61C8"/>
    <w:rsid w:val="00CF21BB"/>
    <w:rsid w:val="00D00501"/>
    <w:rsid w:val="00D04783"/>
    <w:rsid w:val="00D33029"/>
    <w:rsid w:val="00D33428"/>
    <w:rsid w:val="00D420E3"/>
    <w:rsid w:val="00D51587"/>
    <w:rsid w:val="00D65471"/>
    <w:rsid w:val="00D664E3"/>
    <w:rsid w:val="00D86B54"/>
    <w:rsid w:val="00D872C4"/>
    <w:rsid w:val="00DA2396"/>
    <w:rsid w:val="00DA4121"/>
    <w:rsid w:val="00DB7F32"/>
    <w:rsid w:val="00DC3184"/>
    <w:rsid w:val="00DC3737"/>
    <w:rsid w:val="00DC4C2F"/>
    <w:rsid w:val="00DD6B70"/>
    <w:rsid w:val="00DE5855"/>
    <w:rsid w:val="00DF5CCF"/>
    <w:rsid w:val="00E00182"/>
    <w:rsid w:val="00E022B2"/>
    <w:rsid w:val="00E16CFB"/>
    <w:rsid w:val="00E51460"/>
    <w:rsid w:val="00EA55AF"/>
    <w:rsid w:val="00EB265C"/>
    <w:rsid w:val="00EB61D4"/>
    <w:rsid w:val="00EC6033"/>
    <w:rsid w:val="00ED5FB8"/>
    <w:rsid w:val="00EF5ECC"/>
    <w:rsid w:val="00F121D4"/>
    <w:rsid w:val="00F16412"/>
    <w:rsid w:val="00F21FE0"/>
    <w:rsid w:val="00F24C6D"/>
    <w:rsid w:val="00F26AC9"/>
    <w:rsid w:val="00F419CC"/>
    <w:rsid w:val="00F42D7E"/>
    <w:rsid w:val="00F66F20"/>
    <w:rsid w:val="00FB6ECA"/>
    <w:rsid w:val="00FE1D93"/>
    <w:rsid w:val="00FE451F"/>
    <w:rsid w:val="00FE5DF4"/>
    <w:rsid w:val="01696BE8"/>
    <w:rsid w:val="22EB4AD6"/>
    <w:rsid w:val="4F3B7362"/>
    <w:rsid w:val="7D55C18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A662E2"/>
  <w15:chartTrackingRefBased/>
  <w15:docId w15:val="{78121788-6ACC-4474-90C8-1022BB81F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B77A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B77A4"/>
  </w:style>
  <w:style w:type="paragraph" w:styleId="Fuzeile">
    <w:name w:val="footer"/>
    <w:basedOn w:val="Standard"/>
    <w:link w:val="FuzeileZchn"/>
    <w:uiPriority w:val="99"/>
    <w:unhideWhenUsed/>
    <w:rsid w:val="003B77A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B77A4"/>
  </w:style>
  <w:style w:type="table" w:styleId="Tabellenraster">
    <w:name w:val="Table Grid"/>
    <w:basedOn w:val="NormaleTabelle"/>
    <w:uiPriority w:val="39"/>
    <w:rsid w:val="003B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962DDA"/>
    <w:pPr>
      <w:ind w:left="720"/>
      <w:contextualSpacing/>
    </w:pPr>
  </w:style>
  <w:style w:type="character" w:styleId="Hyperlink">
    <w:name w:val="Hyperlink"/>
    <w:basedOn w:val="Absatz-Standardschriftart"/>
    <w:uiPriority w:val="99"/>
    <w:unhideWhenUsed/>
    <w:rsid w:val="00A7300B"/>
    <w:rPr>
      <w:color w:val="0563C1" w:themeColor="hyperlink"/>
      <w:u w:val="single"/>
    </w:rPr>
  </w:style>
  <w:style w:type="character" w:styleId="NichtaufgelsteErwhnung">
    <w:name w:val="Unresolved Mention"/>
    <w:basedOn w:val="Absatz-Standardschriftart"/>
    <w:uiPriority w:val="99"/>
    <w:semiHidden/>
    <w:unhideWhenUsed/>
    <w:rsid w:val="00A7300B"/>
    <w:rPr>
      <w:color w:val="605E5C"/>
      <w:shd w:val="clear" w:color="auto" w:fill="E1DFDD"/>
    </w:rPr>
  </w:style>
  <w:style w:type="paragraph" w:customStyle="1" w:styleId="Position">
    <w:name w:val="Position"/>
    <w:basedOn w:val="Standard"/>
    <w:link w:val="PositionZchn"/>
    <w:uiPriority w:val="6"/>
    <w:qFormat/>
    <w:rsid w:val="007152E5"/>
    <w:pPr>
      <w:spacing w:after="0" w:line="264" w:lineRule="auto"/>
    </w:pPr>
    <w:rPr>
      <w:sz w:val="18"/>
      <w:szCs w:val="18"/>
      <w:lang w:val="en-US"/>
    </w:rPr>
  </w:style>
  <w:style w:type="character" w:customStyle="1" w:styleId="PositionZchn">
    <w:name w:val="Position Zchn"/>
    <w:basedOn w:val="Absatz-Standardschriftart"/>
    <w:link w:val="Position"/>
    <w:uiPriority w:val="6"/>
    <w:rsid w:val="007152E5"/>
    <w:rPr>
      <w:sz w:val="18"/>
      <w:szCs w:val="18"/>
      <w:lang w:val="en-US"/>
    </w:rPr>
  </w:style>
  <w:style w:type="paragraph" w:customStyle="1" w:styleId="EinfAbs">
    <w:name w:val="[Einf. Abs.]"/>
    <w:basedOn w:val="Standard"/>
    <w:uiPriority w:val="99"/>
    <w:rsid w:val="007152E5"/>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customStyle="1" w:styleId="PIStandardtext">
    <w:name w:val="PI Standardtext"/>
    <w:basedOn w:val="EinfAbs"/>
    <w:qFormat/>
    <w:rsid w:val="007152E5"/>
    <w:pPr>
      <w:spacing w:line="300" w:lineRule="auto"/>
    </w:pPr>
    <w:rPr>
      <w:rFonts w:ascii="Arial" w:hAnsi="Arial" w:cs="Arial"/>
      <w:sz w:val="22"/>
      <w:szCs w:val="22"/>
      <w:lang w:val="en-US"/>
    </w:rPr>
  </w:style>
  <w:style w:type="character" w:styleId="Kommentarzeichen">
    <w:name w:val="annotation reference"/>
    <w:basedOn w:val="Absatz-Standardschriftart"/>
    <w:uiPriority w:val="99"/>
    <w:semiHidden/>
    <w:unhideWhenUsed/>
    <w:rsid w:val="00944424"/>
    <w:rPr>
      <w:sz w:val="16"/>
      <w:szCs w:val="16"/>
    </w:rPr>
  </w:style>
  <w:style w:type="paragraph" w:styleId="Kommentartext">
    <w:name w:val="annotation text"/>
    <w:basedOn w:val="Standard"/>
    <w:link w:val="KommentartextZchn"/>
    <w:uiPriority w:val="99"/>
    <w:unhideWhenUsed/>
    <w:rsid w:val="00944424"/>
    <w:pPr>
      <w:spacing w:line="240" w:lineRule="auto"/>
    </w:pPr>
    <w:rPr>
      <w:sz w:val="20"/>
      <w:szCs w:val="20"/>
    </w:rPr>
  </w:style>
  <w:style w:type="character" w:customStyle="1" w:styleId="KommentartextZchn">
    <w:name w:val="Kommentartext Zchn"/>
    <w:basedOn w:val="Absatz-Standardschriftart"/>
    <w:link w:val="Kommentartext"/>
    <w:uiPriority w:val="99"/>
    <w:rsid w:val="00944424"/>
    <w:rPr>
      <w:sz w:val="20"/>
      <w:szCs w:val="20"/>
    </w:rPr>
  </w:style>
  <w:style w:type="paragraph" w:styleId="Kommentarthema">
    <w:name w:val="annotation subject"/>
    <w:basedOn w:val="Kommentartext"/>
    <w:next w:val="Kommentartext"/>
    <w:link w:val="KommentarthemaZchn"/>
    <w:uiPriority w:val="99"/>
    <w:semiHidden/>
    <w:unhideWhenUsed/>
    <w:rsid w:val="00944424"/>
    <w:rPr>
      <w:b/>
      <w:bCs/>
    </w:rPr>
  </w:style>
  <w:style w:type="character" w:customStyle="1" w:styleId="KommentarthemaZchn">
    <w:name w:val="Kommentarthema Zchn"/>
    <w:basedOn w:val="KommentartextZchn"/>
    <w:link w:val="Kommentarthema"/>
    <w:uiPriority w:val="99"/>
    <w:semiHidden/>
    <w:rsid w:val="00944424"/>
    <w:rPr>
      <w:b/>
      <w:bCs/>
      <w:sz w:val="20"/>
      <w:szCs w:val="20"/>
    </w:rPr>
  </w:style>
  <w:style w:type="paragraph" w:styleId="berarbeitung">
    <w:name w:val="Revision"/>
    <w:hidden/>
    <w:uiPriority w:val="99"/>
    <w:semiHidden/>
    <w:rsid w:val="00602C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resse-digits@mail.schwarz"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schwarz-digits.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utnerma\OneDrive%20-%20Schwarz%20IT\U-KOM\04_Organisatorisches_Vorlagen\04_Vorlagen_Kommunikationsmaterialien\Vorlage_Pressemitteilung_Schwarz_Digits.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8c9792c0-3455-4627-b214-6eeac2f7a4fa">
      <UserInfo>
        <DisplayName>Michael Cordes</DisplayName>
        <AccountId>39</AccountId>
        <AccountType/>
      </UserInfo>
    </SharedWithUsers>
    <TaxCatchAll xmlns="8c9792c0-3455-4627-b214-6eeac2f7a4fa" xsi:nil="true"/>
    <lcf76f155ced4ddcb4097134ff3c332f xmlns="4291297c-dfbd-4cef-9c21-cbba141a079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1B950142F32F643AB0154AF19D64925" ma:contentTypeVersion="16" ma:contentTypeDescription="Create a new document." ma:contentTypeScope="" ma:versionID="9d0c65232af06a11ec51357a432a88b0">
  <xsd:schema xmlns:xsd="http://www.w3.org/2001/XMLSchema" xmlns:xs="http://www.w3.org/2001/XMLSchema" xmlns:p="http://schemas.microsoft.com/office/2006/metadata/properties" xmlns:ns2="4291297c-dfbd-4cef-9c21-cbba141a0791" xmlns:ns3="8c9792c0-3455-4627-b214-6eeac2f7a4fa" targetNamespace="http://schemas.microsoft.com/office/2006/metadata/properties" ma:root="true" ma:fieldsID="818fb39e85af704ba55f15f094b535cc" ns2:_="" ns3:_="">
    <xsd:import namespace="4291297c-dfbd-4cef-9c21-cbba141a0791"/>
    <xsd:import namespace="8c9792c0-3455-4627-b214-6eeac2f7a4f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91297c-dfbd-4cef-9c21-cbba141a07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16d47f0-238a-4f73-986a-f782046cdb49"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9792c0-3455-4627-b214-6eeac2f7a4f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fde61d22-79e4-4e23-8387-b013301626a9}" ma:internalName="TaxCatchAll" ma:showField="CatchAllData" ma:web="8c9792c0-3455-4627-b214-6eeac2f7a4f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B9C01A-026C-4FCB-BD81-277E3A4B3EDB}">
  <ds:schemaRefs>
    <ds:schemaRef ds:uri="http://schemas.microsoft.com/sharepoint/v3/contenttype/forms"/>
  </ds:schemaRefs>
</ds:datastoreItem>
</file>

<file path=customXml/itemProps2.xml><?xml version="1.0" encoding="utf-8"?>
<ds:datastoreItem xmlns:ds="http://schemas.openxmlformats.org/officeDocument/2006/customXml" ds:itemID="{0F9D1DDC-99F6-46E0-A27F-85D62E3E7A4D}">
  <ds:schemaRefs>
    <ds:schemaRef ds:uri="http://schemas.microsoft.com/office/2006/metadata/properties"/>
    <ds:schemaRef ds:uri="http://schemas.microsoft.com/office/infopath/2007/PartnerControls"/>
    <ds:schemaRef ds:uri="8c9792c0-3455-4627-b214-6eeac2f7a4fa"/>
    <ds:schemaRef ds:uri="4291297c-dfbd-4cef-9c21-cbba141a0791"/>
  </ds:schemaRefs>
</ds:datastoreItem>
</file>

<file path=customXml/itemProps3.xml><?xml version="1.0" encoding="utf-8"?>
<ds:datastoreItem xmlns:ds="http://schemas.openxmlformats.org/officeDocument/2006/customXml" ds:itemID="{E158B8C3-F620-45B6-9438-134EA1E3DD39}"/>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Vorlage_Pressemitteilung_Schwarz_Digits</Template>
  <TotalTime>0</TotalTime>
  <Pages>2</Pages>
  <Words>662</Words>
  <Characters>4172</Characters>
  <Application>Microsoft Office Word</Application>
  <DocSecurity>4</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Sautner, Maren</dc:creator>
  <cp:keywords/>
  <dc:description/>
  <cp:lastModifiedBy>Maren Sautner</cp:lastModifiedBy>
  <cp:revision>2</cp:revision>
  <dcterms:created xsi:type="dcterms:W3CDTF">2025-03-31T07:33:00Z</dcterms:created>
  <dcterms:modified xsi:type="dcterms:W3CDTF">2025-03-31T07:33:00Z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0x01010031B950142F32F643AB0154AF19D64925</vt:lpwstr>
  </property>
  <property fmtid="{D5CDD505-2E9C-101B-9397-08002B2CF9AE}" pid="3" name="Order">
    <vt:r8>1224600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